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E46C4" w14:textId="5FA6DAE0" w:rsidR="00E039B4" w:rsidRPr="001125DF" w:rsidRDefault="00E039B4" w:rsidP="00E039B4">
      <w:pPr>
        <w:spacing w:after="0" w:line="240" w:lineRule="auto"/>
        <w:jc w:val="right"/>
        <w:rPr>
          <w:rFonts w:ascii="Times New Roman" w:hAnsi="Times New Roman"/>
          <w:color w:val="0070C0"/>
          <w:sz w:val="20"/>
          <w:szCs w:val="20"/>
        </w:rPr>
      </w:pPr>
      <w:r w:rsidRPr="001125DF">
        <w:rPr>
          <w:rFonts w:ascii="Times New Roman" w:hAnsi="Times New Roman"/>
          <w:color w:val="0070C0"/>
          <w:sz w:val="20"/>
          <w:szCs w:val="20"/>
        </w:rPr>
        <w:t xml:space="preserve">Pirkimo sąlygų </w:t>
      </w:r>
      <w:r>
        <w:rPr>
          <w:rFonts w:ascii="Times New Roman" w:hAnsi="Times New Roman"/>
          <w:color w:val="0070C0"/>
          <w:sz w:val="20"/>
          <w:szCs w:val="20"/>
        </w:rPr>
        <w:t>4</w:t>
      </w:r>
      <w:r w:rsidRPr="001125DF">
        <w:rPr>
          <w:rFonts w:ascii="Times New Roman" w:hAnsi="Times New Roman"/>
          <w:color w:val="0070C0"/>
          <w:sz w:val="20"/>
          <w:szCs w:val="20"/>
        </w:rPr>
        <w:t xml:space="preserve"> priedas „T</w:t>
      </w:r>
      <w:r>
        <w:rPr>
          <w:rFonts w:ascii="Times New Roman" w:hAnsi="Times New Roman"/>
          <w:color w:val="0070C0"/>
          <w:sz w:val="20"/>
          <w:szCs w:val="20"/>
        </w:rPr>
        <w:t>echninė specifikacija</w:t>
      </w:r>
      <w:r w:rsidRPr="001125DF">
        <w:rPr>
          <w:rFonts w:ascii="Times New Roman" w:hAnsi="Times New Roman"/>
          <w:color w:val="0070C0"/>
          <w:sz w:val="20"/>
          <w:szCs w:val="20"/>
        </w:rPr>
        <w:t>“</w:t>
      </w:r>
    </w:p>
    <w:p w14:paraId="425E8C34" w14:textId="77777777" w:rsidR="00E039B4" w:rsidRDefault="00E039B4" w:rsidP="00E039B4">
      <w:pPr>
        <w:pStyle w:val="Antrat3"/>
        <w:spacing w:before="0"/>
        <w:jc w:val="right"/>
        <w:rPr>
          <w:rFonts w:ascii="Times New Roman" w:hAnsi="Times New Roman" w:cs="Times New Roman"/>
          <w:color w:val="auto"/>
        </w:rPr>
      </w:pPr>
    </w:p>
    <w:p w14:paraId="6C9DD5D6" w14:textId="16E09FC8" w:rsidR="003D2A93" w:rsidRDefault="003D2A93" w:rsidP="00E039B4">
      <w:pPr>
        <w:pStyle w:val="Antrat3"/>
        <w:spacing w:before="0"/>
        <w:jc w:val="center"/>
        <w:rPr>
          <w:rFonts w:ascii="Times New Roman" w:hAnsi="Times New Roman" w:cs="Times New Roman"/>
          <w:color w:val="auto"/>
        </w:rPr>
      </w:pPr>
      <w:r>
        <w:rPr>
          <w:rFonts w:ascii="Times New Roman" w:hAnsi="Times New Roman" w:cs="Times New Roman"/>
          <w:color w:val="auto"/>
        </w:rPr>
        <w:t>TECHNINĖ SPECIFIKACIJA</w:t>
      </w:r>
    </w:p>
    <w:p w14:paraId="2DE1004E" w14:textId="77777777" w:rsidR="00E74511" w:rsidRDefault="00E74511" w:rsidP="00E039B4">
      <w:pPr>
        <w:spacing w:after="0"/>
      </w:pPr>
    </w:p>
    <w:p w14:paraId="0F4E1F22" w14:textId="77777777" w:rsidR="00E74511" w:rsidRPr="00D928BA" w:rsidRDefault="00E74511" w:rsidP="00E74511">
      <w:pPr>
        <w:pStyle w:val="Standard"/>
        <w:jc w:val="both"/>
        <w:rPr>
          <w:sz w:val="20"/>
          <w:szCs w:val="20"/>
          <w:u w:val="single"/>
        </w:rPr>
      </w:pPr>
      <w:r w:rsidRPr="00D928BA">
        <w:rPr>
          <w:sz w:val="20"/>
          <w:szCs w:val="20"/>
          <w:u w:val="single"/>
        </w:rPr>
        <w:t>1. SĄVOKOS IR SUTRUMPINIMAI</w:t>
      </w:r>
    </w:p>
    <w:p w14:paraId="430D0A55" w14:textId="77777777" w:rsidR="00E74511" w:rsidRPr="00D928BA" w:rsidRDefault="00E74511" w:rsidP="00E74511">
      <w:pPr>
        <w:pStyle w:val="Standard"/>
        <w:jc w:val="both"/>
        <w:rPr>
          <w:sz w:val="20"/>
          <w:szCs w:val="20"/>
        </w:rPr>
      </w:pPr>
      <w:r w:rsidRPr="00D928BA">
        <w:rPr>
          <w:sz w:val="20"/>
          <w:szCs w:val="20"/>
        </w:rPr>
        <w:t>1.1. Pirkėjas – UAB „Utenos komunalininkas“.</w:t>
      </w:r>
    </w:p>
    <w:p w14:paraId="66523472" w14:textId="77777777" w:rsidR="00E74511" w:rsidRPr="00D928BA" w:rsidRDefault="00E74511" w:rsidP="00E74511">
      <w:pPr>
        <w:pStyle w:val="Standard"/>
        <w:jc w:val="both"/>
        <w:rPr>
          <w:sz w:val="20"/>
          <w:szCs w:val="20"/>
        </w:rPr>
      </w:pPr>
      <w:r w:rsidRPr="00D928BA">
        <w:rPr>
          <w:sz w:val="20"/>
          <w:szCs w:val="20"/>
        </w:rPr>
        <w:t>1.2. Tiekėjas – ūkio subjektas – fizinis asmuo, privatusis juridinis asmuo, viešasis juridinis asmuo, kitos organizacijos ir jų padaliniai ar tokių asmenų grupė, su kuriuo Pirkėjas sudaro Sutartį.</w:t>
      </w:r>
    </w:p>
    <w:p w14:paraId="7AB2E3E2" w14:textId="77777777" w:rsidR="00E74511" w:rsidRPr="00D928BA" w:rsidRDefault="00E74511" w:rsidP="00E74511">
      <w:pPr>
        <w:pStyle w:val="Standard"/>
        <w:jc w:val="both"/>
        <w:rPr>
          <w:sz w:val="20"/>
          <w:szCs w:val="20"/>
        </w:rPr>
      </w:pPr>
      <w:r w:rsidRPr="00D928BA">
        <w:rPr>
          <w:sz w:val="20"/>
          <w:szCs w:val="20"/>
        </w:rPr>
        <w:t>1.3. Sutartis – Sutartis, sudaroma tarp Tiekėjo ir Pirkėjo dėl Pirkimo objekto.</w:t>
      </w:r>
    </w:p>
    <w:p w14:paraId="3BDD5993" w14:textId="76E2C7E7" w:rsidR="00E74511" w:rsidRPr="00D928BA" w:rsidRDefault="00E74511" w:rsidP="00E74511">
      <w:pPr>
        <w:pStyle w:val="Standard"/>
        <w:jc w:val="both"/>
        <w:rPr>
          <w:sz w:val="20"/>
          <w:szCs w:val="20"/>
        </w:rPr>
      </w:pPr>
      <w:r w:rsidRPr="00D928BA">
        <w:rPr>
          <w:sz w:val="20"/>
          <w:szCs w:val="20"/>
        </w:rPr>
        <w:t xml:space="preserve">1.4. Pirkimo objektas – </w:t>
      </w:r>
      <w:r w:rsidR="0030293D">
        <w:rPr>
          <w:sz w:val="20"/>
          <w:szCs w:val="20"/>
        </w:rPr>
        <w:t>A</w:t>
      </w:r>
      <w:r>
        <w:rPr>
          <w:sz w:val="20"/>
          <w:szCs w:val="20"/>
        </w:rPr>
        <w:t>utonomin</w:t>
      </w:r>
      <w:r w:rsidR="0030293D">
        <w:rPr>
          <w:sz w:val="20"/>
          <w:szCs w:val="20"/>
        </w:rPr>
        <w:t>i</w:t>
      </w:r>
      <w:r w:rsidR="00F7006B">
        <w:rPr>
          <w:sz w:val="20"/>
          <w:szCs w:val="20"/>
        </w:rPr>
        <w:t>ai</w:t>
      </w:r>
      <w:r>
        <w:rPr>
          <w:sz w:val="20"/>
          <w:szCs w:val="20"/>
        </w:rPr>
        <w:t xml:space="preserve"> robota</w:t>
      </w:r>
      <w:r w:rsidR="00F7006B">
        <w:rPr>
          <w:sz w:val="20"/>
          <w:szCs w:val="20"/>
        </w:rPr>
        <w:t>i</w:t>
      </w:r>
      <w:r>
        <w:rPr>
          <w:sz w:val="20"/>
          <w:szCs w:val="20"/>
        </w:rPr>
        <w:t xml:space="preserve"> žolės pjovimui</w:t>
      </w:r>
      <w:r w:rsidRPr="00D928BA">
        <w:rPr>
          <w:sz w:val="20"/>
          <w:szCs w:val="20"/>
        </w:rPr>
        <w:t xml:space="preserve"> (</w:t>
      </w:r>
      <w:r w:rsidR="00EC2476">
        <w:rPr>
          <w:sz w:val="20"/>
          <w:szCs w:val="20"/>
        </w:rPr>
        <w:t>toliau – Prekė</w:t>
      </w:r>
      <w:r w:rsidR="00F7006B">
        <w:rPr>
          <w:sz w:val="20"/>
          <w:szCs w:val="20"/>
        </w:rPr>
        <w:t>s</w:t>
      </w:r>
      <w:r w:rsidR="00EC2476">
        <w:rPr>
          <w:sz w:val="20"/>
          <w:szCs w:val="20"/>
        </w:rPr>
        <w:t xml:space="preserve">); </w:t>
      </w:r>
      <w:r w:rsidR="00EC2476" w:rsidRPr="00E74511">
        <w:rPr>
          <w:rFonts w:cs="Times New Roman"/>
          <w:sz w:val="20"/>
          <w:szCs w:val="20"/>
        </w:rPr>
        <w:t xml:space="preserve">BVPŽ kodas: </w:t>
      </w:r>
      <w:r w:rsidR="00A251B3" w:rsidRPr="00A251B3">
        <w:rPr>
          <w:rFonts w:cs="Times New Roman"/>
          <w:sz w:val="20"/>
          <w:szCs w:val="20"/>
        </w:rPr>
        <w:t>16311000-8</w:t>
      </w:r>
      <w:r w:rsidR="00A251B3">
        <w:rPr>
          <w:rFonts w:cs="Times New Roman"/>
          <w:sz w:val="20"/>
          <w:szCs w:val="20"/>
        </w:rPr>
        <w:t xml:space="preserve"> </w:t>
      </w:r>
      <w:r w:rsidR="00EC2476" w:rsidRPr="00E74511">
        <w:rPr>
          <w:rFonts w:cs="Times New Roman"/>
          <w:sz w:val="20"/>
          <w:szCs w:val="20"/>
        </w:rPr>
        <w:t>- Vejapjovės.</w:t>
      </w:r>
    </w:p>
    <w:p w14:paraId="0B7EAF93" w14:textId="18FF59AA" w:rsidR="00E74511" w:rsidRPr="00EC2476" w:rsidRDefault="00E74511" w:rsidP="00E74511">
      <w:pPr>
        <w:spacing w:after="0"/>
        <w:rPr>
          <w:rFonts w:ascii="Times New Roman" w:hAnsi="Times New Roman" w:cs="Times New Roman"/>
          <w:sz w:val="20"/>
          <w:szCs w:val="20"/>
          <w:u w:val="single"/>
        </w:rPr>
      </w:pPr>
      <w:r w:rsidRPr="00E74511">
        <w:rPr>
          <w:rFonts w:ascii="Times New Roman" w:hAnsi="Times New Roman" w:cs="Times New Roman"/>
          <w:sz w:val="20"/>
          <w:szCs w:val="20"/>
          <w:u w:val="single"/>
        </w:rPr>
        <w:t>2. PIRKIMO OBJEKTAS IR APIMTYS</w:t>
      </w:r>
    </w:p>
    <w:p w14:paraId="162260B0" w14:textId="05465708" w:rsidR="00E74511" w:rsidRPr="00E74511" w:rsidRDefault="00E74511" w:rsidP="00E74511">
      <w:pPr>
        <w:spacing w:after="0"/>
        <w:rPr>
          <w:rFonts w:ascii="Times New Roman" w:hAnsi="Times New Roman" w:cs="Times New Roman"/>
          <w:sz w:val="20"/>
          <w:szCs w:val="20"/>
        </w:rPr>
      </w:pPr>
      <w:r>
        <w:rPr>
          <w:rFonts w:ascii="Times New Roman" w:hAnsi="Times New Roman" w:cs="Times New Roman"/>
          <w:sz w:val="20"/>
          <w:szCs w:val="20"/>
        </w:rPr>
        <w:t>2.</w:t>
      </w:r>
      <w:r w:rsidR="00EC2476">
        <w:rPr>
          <w:rFonts w:ascii="Times New Roman" w:hAnsi="Times New Roman" w:cs="Times New Roman"/>
          <w:sz w:val="20"/>
          <w:szCs w:val="20"/>
        </w:rPr>
        <w:t>1</w:t>
      </w:r>
      <w:r>
        <w:rPr>
          <w:rFonts w:ascii="Times New Roman" w:hAnsi="Times New Roman" w:cs="Times New Roman"/>
          <w:sz w:val="20"/>
          <w:szCs w:val="20"/>
        </w:rPr>
        <w:t xml:space="preserve">. </w:t>
      </w:r>
      <w:r w:rsidRPr="00E74511">
        <w:rPr>
          <w:rFonts w:ascii="Times New Roman" w:hAnsi="Times New Roman" w:cs="Times New Roman"/>
          <w:sz w:val="20"/>
          <w:szCs w:val="20"/>
        </w:rPr>
        <w:t>Pirkimo objektas į pirkimo dalis skaidomas.</w:t>
      </w:r>
    </w:p>
    <w:p w14:paraId="67D6DF2E" w14:textId="1B5D4349" w:rsidR="00E74511" w:rsidRDefault="00E74511" w:rsidP="00E74511">
      <w:pPr>
        <w:spacing w:after="0"/>
        <w:rPr>
          <w:rFonts w:ascii="Times New Roman" w:hAnsi="Times New Roman" w:cs="Times New Roman"/>
          <w:sz w:val="20"/>
          <w:szCs w:val="20"/>
        </w:rPr>
      </w:pPr>
      <w:r>
        <w:rPr>
          <w:rFonts w:ascii="Times New Roman" w:hAnsi="Times New Roman" w:cs="Times New Roman"/>
          <w:sz w:val="20"/>
          <w:szCs w:val="20"/>
        </w:rPr>
        <w:t>2.</w:t>
      </w:r>
      <w:r w:rsidR="00EC2476">
        <w:rPr>
          <w:rFonts w:ascii="Times New Roman" w:hAnsi="Times New Roman" w:cs="Times New Roman"/>
          <w:sz w:val="20"/>
          <w:szCs w:val="20"/>
        </w:rPr>
        <w:t>2</w:t>
      </w:r>
      <w:r>
        <w:rPr>
          <w:rFonts w:ascii="Times New Roman" w:hAnsi="Times New Roman" w:cs="Times New Roman"/>
          <w:sz w:val="20"/>
          <w:szCs w:val="20"/>
        </w:rPr>
        <w:t xml:space="preserve">. </w:t>
      </w:r>
      <w:r w:rsidRPr="00E74511">
        <w:rPr>
          <w:rFonts w:ascii="Times New Roman" w:hAnsi="Times New Roman" w:cs="Times New Roman"/>
          <w:sz w:val="20"/>
          <w:szCs w:val="20"/>
        </w:rPr>
        <w:t xml:space="preserve">Kiekis: </w:t>
      </w:r>
      <w:r w:rsidR="006207E2">
        <w:rPr>
          <w:rFonts w:ascii="Times New Roman" w:hAnsi="Times New Roman" w:cs="Times New Roman"/>
          <w:sz w:val="20"/>
          <w:szCs w:val="20"/>
        </w:rPr>
        <w:t xml:space="preserve">I pirkimo dalis – </w:t>
      </w:r>
      <w:r w:rsidRPr="00E74511">
        <w:rPr>
          <w:rFonts w:ascii="Times New Roman" w:hAnsi="Times New Roman" w:cs="Times New Roman"/>
          <w:sz w:val="20"/>
          <w:szCs w:val="20"/>
        </w:rPr>
        <w:t>4 (keturi) vienetai</w:t>
      </w:r>
      <w:r w:rsidR="006207E2">
        <w:rPr>
          <w:rFonts w:ascii="Times New Roman" w:hAnsi="Times New Roman" w:cs="Times New Roman"/>
          <w:sz w:val="20"/>
          <w:szCs w:val="20"/>
        </w:rPr>
        <w:t>; II pirkimo dalis – 3 (trys) vienetai.</w:t>
      </w:r>
    </w:p>
    <w:p w14:paraId="0C7AD28E" w14:textId="4A949E55" w:rsidR="00526229" w:rsidRDefault="00E74511" w:rsidP="00E74511">
      <w:pPr>
        <w:spacing w:after="0"/>
        <w:rPr>
          <w:rFonts w:ascii="Times New Roman" w:hAnsi="Times New Roman" w:cs="Times New Roman"/>
          <w:sz w:val="20"/>
          <w:szCs w:val="20"/>
          <w:u w:val="single"/>
        </w:rPr>
      </w:pPr>
      <w:r w:rsidRPr="00526229">
        <w:rPr>
          <w:rFonts w:ascii="Times New Roman" w:hAnsi="Times New Roman" w:cs="Times New Roman"/>
          <w:sz w:val="20"/>
          <w:szCs w:val="20"/>
          <w:u w:val="single"/>
        </w:rPr>
        <w:t>3. TECHNINIAI REIKALAVIMAI</w:t>
      </w:r>
    </w:p>
    <w:p w14:paraId="4BED74CE" w14:textId="7D4C9F38" w:rsidR="006207E2" w:rsidRPr="006207E2" w:rsidRDefault="006207E2" w:rsidP="00E74511">
      <w:pPr>
        <w:spacing w:after="0"/>
        <w:rPr>
          <w:rFonts w:ascii="Times New Roman" w:hAnsi="Times New Roman" w:cs="Times New Roman"/>
          <w:b/>
          <w:bCs/>
          <w:sz w:val="20"/>
          <w:szCs w:val="20"/>
        </w:rPr>
      </w:pPr>
      <w:r w:rsidRPr="006207E2">
        <w:rPr>
          <w:rFonts w:ascii="Times New Roman" w:hAnsi="Times New Roman" w:cs="Times New Roman"/>
          <w:b/>
          <w:bCs/>
          <w:sz w:val="20"/>
          <w:szCs w:val="20"/>
        </w:rPr>
        <w:t>I pirkimo dalis:</w:t>
      </w:r>
    </w:p>
    <w:tbl>
      <w:tblPr>
        <w:tblStyle w:val="Lentelstinklelis"/>
        <w:tblW w:w="15020" w:type="dxa"/>
        <w:tblLook w:val="04A0" w:firstRow="1" w:lastRow="0" w:firstColumn="1" w:lastColumn="0" w:noHBand="0" w:noVBand="1"/>
      </w:tblPr>
      <w:tblGrid>
        <w:gridCol w:w="846"/>
        <w:gridCol w:w="9355"/>
        <w:gridCol w:w="4819"/>
      </w:tblGrid>
      <w:tr w:rsidR="001F1D61" w14:paraId="4795F796" w14:textId="77777777" w:rsidTr="00287C9E">
        <w:tc>
          <w:tcPr>
            <w:tcW w:w="846" w:type="dxa"/>
          </w:tcPr>
          <w:p w14:paraId="09F9465F" w14:textId="43C52EE7" w:rsidR="001F1D61" w:rsidRPr="00E74511" w:rsidRDefault="001F1D61" w:rsidP="001F1D61">
            <w:pPr>
              <w:rPr>
                <w:sz w:val="20"/>
                <w:szCs w:val="20"/>
              </w:rPr>
            </w:pPr>
            <w:r w:rsidRPr="00E74511">
              <w:rPr>
                <w:rFonts w:ascii="Times New Roman" w:hAnsi="Times New Roman" w:cs="Times New Roman"/>
                <w:b/>
                <w:sz w:val="20"/>
                <w:szCs w:val="20"/>
              </w:rPr>
              <w:t>Eil. Nr.</w:t>
            </w:r>
          </w:p>
        </w:tc>
        <w:tc>
          <w:tcPr>
            <w:tcW w:w="9355" w:type="dxa"/>
          </w:tcPr>
          <w:p w14:paraId="3B0D6A47" w14:textId="37B05E67" w:rsidR="001F1D61" w:rsidRPr="00E74511" w:rsidRDefault="001F1D61" w:rsidP="001F1D61">
            <w:pPr>
              <w:rPr>
                <w:sz w:val="20"/>
                <w:szCs w:val="20"/>
              </w:rPr>
            </w:pPr>
            <w:r w:rsidRPr="00E74511">
              <w:rPr>
                <w:rFonts w:ascii="Times New Roman" w:hAnsi="Times New Roman" w:cs="Times New Roman"/>
                <w:b/>
                <w:sz w:val="20"/>
                <w:szCs w:val="20"/>
              </w:rPr>
              <w:t>Techninės charakteristikos</w:t>
            </w:r>
          </w:p>
        </w:tc>
        <w:tc>
          <w:tcPr>
            <w:tcW w:w="4819" w:type="dxa"/>
          </w:tcPr>
          <w:p w14:paraId="0CB2EF60" w14:textId="1FCFB410" w:rsidR="001F1D61" w:rsidRPr="00E74511" w:rsidRDefault="001F1D61" w:rsidP="001F1D61">
            <w:pPr>
              <w:rPr>
                <w:sz w:val="20"/>
                <w:szCs w:val="20"/>
              </w:rPr>
            </w:pPr>
            <w:r w:rsidRPr="00E74511">
              <w:rPr>
                <w:rFonts w:ascii="Times New Roman" w:hAnsi="Times New Roman" w:cs="Times New Roman"/>
                <w:b/>
                <w:bCs/>
                <w:sz w:val="20"/>
                <w:szCs w:val="20"/>
              </w:rPr>
              <w:t>Tiekėjo pasiūlymas (atitiktis ir</w:t>
            </w:r>
            <w:r w:rsidR="003D2A93" w:rsidRPr="00E74511">
              <w:rPr>
                <w:rFonts w:ascii="Times New Roman" w:hAnsi="Times New Roman" w:cs="Times New Roman"/>
                <w:b/>
                <w:bCs/>
                <w:sz w:val="20"/>
                <w:szCs w:val="20"/>
              </w:rPr>
              <w:t xml:space="preserve"> (ar)</w:t>
            </w:r>
            <w:r w:rsidRPr="00E74511">
              <w:rPr>
                <w:rFonts w:ascii="Times New Roman" w:hAnsi="Times New Roman" w:cs="Times New Roman"/>
                <w:b/>
                <w:bCs/>
                <w:sz w:val="20"/>
                <w:szCs w:val="20"/>
              </w:rPr>
              <w:t xml:space="preserve"> tiksli reikšmė)</w:t>
            </w:r>
          </w:p>
        </w:tc>
      </w:tr>
      <w:tr w:rsidR="001F1D61" w14:paraId="163ADF70" w14:textId="77777777" w:rsidTr="00287C9E">
        <w:tc>
          <w:tcPr>
            <w:tcW w:w="846" w:type="dxa"/>
          </w:tcPr>
          <w:p w14:paraId="5F481ACB" w14:textId="49530BF5" w:rsidR="001F1D61" w:rsidRPr="00E74511" w:rsidRDefault="001F1D61" w:rsidP="001F1D61">
            <w:pPr>
              <w:rPr>
                <w:rFonts w:ascii="Times New Roman" w:hAnsi="Times New Roman" w:cs="Times New Roman"/>
                <w:sz w:val="20"/>
                <w:szCs w:val="20"/>
              </w:rPr>
            </w:pPr>
            <w:r w:rsidRPr="00E74511">
              <w:rPr>
                <w:rFonts w:ascii="Times New Roman" w:hAnsi="Times New Roman" w:cs="Times New Roman"/>
                <w:sz w:val="20"/>
                <w:szCs w:val="20"/>
              </w:rPr>
              <w:t>1.</w:t>
            </w:r>
          </w:p>
        </w:tc>
        <w:tc>
          <w:tcPr>
            <w:tcW w:w="9355" w:type="dxa"/>
          </w:tcPr>
          <w:p w14:paraId="6C38CDC3" w14:textId="48378E4B" w:rsidR="001F1D61" w:rsidRPr="00E74511" w:rsidRDefault="001F1D61" w:rsidP="006A196C">
            <w:pPr>
              <w:jc w:val="both"/>
              <w:rPr>
                <w:rFonts w:ascii="Times New Roman" w:hAnsi="Times New Roman" w:cs="Times New Roman"/>
                <w:color w:val="EE0000"/>
                <w:sz w:val="20"/>
                <w:szCs w:val="20"/>
              </w:rPr>
            </w:pPr>
            <w:r w:rsidRPr="00E74511">
              <w:rPr>
                <w:rFonts w:ascii="Times New Roman" w:hAnsi="Times New Roman" w:cs="Times New Roman"/>
                <w:sz w:val="20"/>
                <w:szCs w:val="20"/>
              </w:rPr>
              <w:t>Pjaunamos teritorijos plotas: ne mažiau kaip 2,4 ha su 1</w:t>
            </w:r>
            <w:r w:rsidR="00526B47" w:rsidRPr="00E74511">
              <w:rPr>
                <w:rFonts w:ascii="Times New Roman" w:hAnsi="Times New Roman" w:cs="Times New Roman"/>
                <w:sz w:val="20"/>
                <w:szCs w:val="20"/>
              </w:rPr>
              <w:t xml:space="preserve"> </w:t>
            </w:r>
            <w:r w:rsidR="00EF01F8" w:rsidRPr="00E74511">
              <w:rPr>
                <w:rFonts w:ascii="Times New Roman" w:hAnsi="Times New Roman" w:cs="Times New Roman"/>
                <w:sz w:val="20"/>
                <w:szCs w:val="20"/>
              </w:rPr>
              <w:t>vnt</w:t>
            </w:r>
            <w:r w:rsidR="006A196C" w:rsidRPr="00E74511">
              <w:rPr>
                <w:rFonts w:ascii="Times New Roman" w:hAnsi="Times New Roman" w:cs="Times New Roman"/>
                <w:sz w:val="20"/>
                <w:szCs w:val="20"/>
              </w:rPr>
              <w:t>.</w:t>
            </w:r>
          </w:p>
        </w:tc>
        <w:tc>
          <w:tcPr>
            <w:tcW w:w="4819" w:type="dxa"/>
          </w:tcPr>
          <w:p w14:paraId="5A3AA0E2" w14:textId="023DC332" w:rsidR="001F1D61" w:rsidRPr="00E74511" w:rsidRDefault="001F1D61" w:rsidP="001F1D61">
            <w:pPr>
              <w:rPr>
                <w:sz w:val="20"/>
                <w:szCs w:val="20"/>
              </w:rPr>
            </w:pPr>
            <w:r w:rsidRPr="00E74511">
              <w:rPr>
                <w:rFonts w:ascii="Times New Roman" w:hAnsi="Times New Roman" w:cs="Times New Roman"/>
                <w:bCs/>
                <w:i/>
                <w:iCs/>
                <w:color w:val="0070C0"/>
                <w:sz w:val="20"/>
                <w:szCs w:val="20"/>
              </w:rPr>
              <w:t>Įrašo Tiekėjas</w:t>
            </w:r>
          </w:p>
        </w:tc>
      </w:tr>
      <w:tr w:rsidR="001F1D61" w14:paraId="18B7923A" w14:textId="77777777" w:rsidTr="00287C9E">
        <w:tc>
          <w:tcPr>
            <w:tcW w:w="846" w:type="dxa"/>
          </w:tcPr>
          <w:p w14:paraId="6B9A7D4A" w14:textId="69342799" w:rsidR="001F1D61" w:rsidRPr="00E74511" w:rsidRDefault="001F1D61" w:rsidP="001F1D61">
            <w:pPr>
              <w:rPr>
                <w:rFonts w:ascii="Times New Roman" w:hAnsi="Times New Roman" w:cs="Times New Roman"/>
                <w:sz w:val="20"/>
                <w:szCs w:val="20"/>
              </w:rPr>
            </w:pPr>
            <w:r w:rsidRPr="00E74511">
              <w:rPr>
                <w:rFonts w:ascii="Times New Roman" w:hAnsi="Times New Roman" w:cs="Times New Roman"/>
                <w:sz w:val="20"/>
                <w:szCs w:val="20"/>
              </w:rPr>
              <w:t>2.</w:t>
            </w:r>
          </w:p>
        </w:tc>
        <w:tc>
          <w:tcPr>
            <w:tcW w:w="9355" w:type="dxa"/>
          </w:tcPr>
          <w:p w14:paraId="20C5632A" w14:textId="04799AE2" w:rsidR="001F1D61" w:rsidRPr="00E74511" w:rsidRDefault="001F1D61" w:rsidP="006A196C">
            <w:pPr>
              <w:jc w:val="both"/>
              <w:rPr>
                <w:rFonts w:ascii="Times New Roman" w:hAnsi="Times New Roman" w:cs="Times New Roman"/>
                <w:sz w:val="20"/>
                <w:szCs w:val="20"/>
              </w:rPr>
            </w:pPr>
            <w:r w:rsidRPr="00E74511">
              <w:rPr>
                <w:rFonts w:ascii="Times New Roman" w:hAnsi="Times New Roman" w:cs="Times New Roman"/>
                <w:sz w:val="20"/>
                <w:szCs w:val="20"/>
              </w:rPr>
              <w:t>Diegimo tipas: be perimetro kabelių</w:t>
            </w:r>
            <w:r w:rsidR="006A196C" w:rsidRPr="00E74511">
              <w:rPr>
                <w:rFonts w:ascii="Times New Roman" w:hAnsi="Times New Roman" w:cs="Times New Roman"/>
                <w:sz w:val="20"/>
                <w:szCs w:val="20"/>
              </w:rPr>
              <w:t xml:space="preserve">; </w:t>
            </w:r>
            <w:r w:rsidR="00084053" w:rsidRPr="00E74511">
              <w:rPr>
                <w:rFonts w:ascii="Times New Roman" w:hAnsi="Times New Roman" w:cs="Times New Roman"/>
                <w:sz w:val="20"/>
                <w:szCs w:val="20"/>
              </w:rPr>
              <w:t>veikimui neturi būti reikalingas fizinis perimetro kabelis.</w:t>
            </w:r>
            <w:r w:rsidR="006A196C" w:rsidRPr="00E74511">
              <w:rPr>
                <w:rFonts w:ascii="Times New Roman" w:hAnsi="Times New Roman" w:cs="Times New Roman"/>
                <w:sz w:val="20"/>
                <w:szCs w:val="20"/>
              </w:rPr>
              <w:t xml:space="preserve"> </w:t>
            </w:r>
            <w:r w:rsidR="00084053" w:rsidRPr="00E74511">
              <w:rPr>
                <w:rFonts w:ascii="Times New Roman" w:hAnsi="Times New Roman" w:cs="Times New Roman"/>
                <w:sz w:val="20"/>
                <w:szCs w:val="20"/>
              </w:rPr>
              <w:t>Darbo zonos turi būti formuojamos virtualiomis ribomis arba kitu lygiaverčiu bekabeliu sprendimu.</w:t>
            </w:r>
          </w:p>
        </w:tc>
        <w:tc>
          <w:tcPr>
            <w:tcW w:w="4819" w:type="dxa"/>
          </w:tcPr>
          <w:p w14:paraId="4F7A0FA8" w14:textId="00DDB7E9" w:rsidR="001F1D61" w:rsidRPr="00E74511" w:rsidRDefault="001F1D61" w:rsidP="001F1D61">
            <w:pPr>
              <w:rPr>
                <w:rFonts w:ascii="Times New Roman" w:hAnsi="Times New Roman" w:cs="Times New Roman"/>
                <w:sz w:val="20"/>
                <w:szCs w:val="20"/>
              </w:rPr>
            </w:pPr>
            <w:r w:rsidRPr="00E74511">
              <w:rPr>
                <w:rFonts w:ascii="Times New Roman" w:hAnsi="Times New Roman" w:cs="Times New Roman"/>
                <w:bCs/>
                <w:i/>
                <w:iCs/>
                <w:color w:val="0070C0"/>
                <w:sz w:val="20"/>
                <w:szCs w:val="20"/>
              </w:rPr>
              <w:t>Įrašo Tiekėjas</w:t>
            </w:r>
          </w:p>
        </w:tc>
      </w:tr>
      <w:tr w:rsidR="001F1D61" w14:paraId="1DB8F1C2" w14:textId="77777777" w:rsidTr="00287C9E">
        <w:tc>
          <w:tcPr>
            <w:tcW w:w="846" w:type="dxa"/>
          </w:tcPr>
          <w:p w14:paraId="557167A7" w14:textId="6A720E02" w:rsidR="001F1D61" w:rsidRPr="007101FE" w:rsidRDefault="001F1D61" w:rsidP="001F1D61">
            <w:pPr>
              <w:rPr>
                <w:rFonts w:ascii="Times New Roman" w:hAnsi="Times New Roman" w:cs="Times New Roman"/>
                <w:sz w:val="20"/>
                <w:szCs w:val="20"/>
              </w:rPr>
            </w:pPr>
            <w:r w:rsidRPr="007101FE">
              <w:rPr>
                <w:rFonts w:ascii="Times New Roman" w:hAnsi="Times New Roman" w:cs="Times New Roman"/>
                <w:sz w:val="20"/>
                <w:szCs w:val="20"/>
              </w:rPr>
              <w:t>3.</w:t>
            </w:r>
          </w:p>
        </w:tc>
        <w:tc>
          <w:tcPr>
            <w:tcW w:w="9355" w:type="dxa"/>
          </w:tcPr>
          <w:p w14:paraId="5027A054" w14:textId="4E0618C2" w:rsidR="007338B5" w:rsidRPr="007101FE" w:rsidRDefault="007338B5" w:rsidP="007338B5">
            <w:pPr>
              <w:jc w:val="both"/>
              <w:rPr>
                <w:rFonts w:ascii="Times New Roman" w:hAnsi="Times New Roman" w:cs="Times New Roman"/>
                <w:sz w:val="20"/>
                <w:szCs w:val="20"/>
              </w:rPr>
            </w:pPr>
            <w:r w:rsidRPr="007101FE">
              <w:rPr>
                <w:rFonts w:ascii="Times New Roman" w:hAnsi="Times New Roman" w:cs="Times New Roman"/>
                <w:sz w:val="20"/>
                <w:szCs w:val="20"/>
              </w:rPr>
              <w:t>Pjovimo plotis: tiekėjas nurodo siūlomo modelio pjovimo plotį.</w:t>
            </w:r>
          </w:p>
          <w:p w14:paraId="07BC8E02" w14:textId="77777777" w:rsidR="0074615B" w:rsidRPr="007101FE" w:rsidRDefault="007338B5" w:rsidP="006A196C">
            <w:pPr>
              <w:jc w:val="both"/>
              <w:rPr>
                <w:rFonts w:ascii="Times New Roman" w:hAnsi="Times New Roman" w:cs="Times New Roman"/>
                <w:sz w:val="20"/>
                <w:szCs w:val="20"/>
              </w:rPr>
            </w:pPr>
            <w:r w:rsidRPr="007101FE">
              <w:rPr>
                <w:rFonts w:ascii="Times New Roman" w:hAnsi="Times New Roman" w:cs="Times New Roman"/>
                <w:sz w:val="20"/>
                <w:szCs w:val="20"/>
              </w:rPr>
              <w:t xml:space="preserve">Siūlomas pjovimo plotis turi sudaryti galimybę tinkamai manevruoti Pirkėjo teritorijoje esančiuose siauruose pravažiavimuose, tarpuose, ertmėse ir kituose ribotuose plotuose bei užtikrinti pjovimą palei kraštus. </w:t>
            </w:r>
          </w:p>
          <w:p w14:paraId="7AA24E6D" w14:textId="418E360E" w:rsidR="001F1D61" w:rsidRPr="007101FE" w:rsidRDefault="007338B5" w:rsidP="006A196C">
            <w:pPr>
              <w:jc w:val="both"/>
              <w:rPr>
                <w:rFonts w:ascii="Times New Roman" w:hAnsi="Times New Roman" w:cs="Times New Roman"/>
                <w:sz w:val="20"/>
                <w:szCs w:val="20"/>
              </w:rPr>
            </w:pPr>
            <w:r w:rsidRPr="007101FE">
              <w:rPr>
                <w:rFonts w:ascii="Times New Roman" w:hAnsi="Times New Roman" w:cs="Times New Roman"/>
                <w:sz w:val="20"/>
                <w:szCs w:val="20"/>
              </w:rPr>
              <w:t>Atitiktis šiam reikalavimui galutinai tikrinama bandomojo paleidimo metu Pirkėjo nustatytoje zonoje.</w:t>
            </w:r>
          </w:p>
        </w:tc>
        <w:tc>
          <w:tcPr>
            <w:tcW w:w="4819" w:type="dxa"/>
          </w:tcPr>
          <w:p w14:paraId="3FA7A6DB" w14:textId="60A277C9" w:rsidR="003D2A93" w:rsidRPr="00E74511" w:rsidRDefault="006A196C" w:rsidP="001F1D61">
            <w:pPr>
              <w:rPr>
                <w:rFonts w:ascii="Times New Roman" w:hAnsi="Times New Roman" w:cs="Times New Roman"/>
                <w:bCs/>
                <w:i/>
                <w:iCs/>
                <w:color w:val="EE0000"/>
                <w:sz w:val="20"/>
                <w:szCs w:val="20"/>
              </w:rPr>
            </w:pPr>
            <w:r w:rsidRPr="00E74511">
              <w:rPr>
                <w:rFonts w:ascii="Times New Roman" w:hAnsi="Times New Roman" w:cs="Times New Roman"/>
                <w:bCs/>
                <w:i/>
                <w:iCs/>
                <w:color w:val="0070C0"/>
                <w:sz w:val="20"/>
                <w:szCs w:val="20"/>
              </w:rPr>
              <w:t>Įrašo Tiekėjas</w:t>
            </w:r>
          </w:p>
        </w:tc>
      </w:tr>
      <w:tr w:rsidR="001F1D61" w14:paraId="1C5A2556" w14:textId="77777777" w:rsidTr="00287C9E">
        <w:tc>
          <w:tcPr>
            <w:tcW w:w="846" w:type="dxa"/>
          </w:tcPr>
          <w:p w14:paraId="5B1F5CEB" w14:textId="0D5D6A42" w:rsidR="001F1D61" w:rsidRPr="007101FE" w:rsidRDefault="001F1D61" w:rsidP="001F1D61">
            <w:pPr>
              <w:rPr>
                <w:rFonts w:ascii="Times New Roman" w:hAnsi="Times New Roman" w:cs="Times New Roman"/>
                <w:sz w:val="20"/>
                <w:szCs w:val="20"/>
              </w:rPr>
            </w:pPr>
            <w:r w:rsidRPr="007101FE">
              <w:rPr>
                <w:rFonts w:ascii="Times New Roman" w:hAnsi="Times New Roman" w:cs="Times New Roman"/>
                <w:sz w:val="20"/>
                <w:szCs w:val="20"/>
              </w:rPr>
              <w:t>4.</w:t>
            </w:r>
          </w:p>
        </w:tc>
        <w:tc>
          <w:tcPr>
            <w:tcW w:w="9355" w:type="dxa"/>
          </w:tcPr>
          <w:p w14:paraId="3075B7F9" w14:textId="078354C9" w:rsidR="001F1D61" w:rsidRPr="007101FE" w:rsidRDefault="001F1D61" w:rsidP="006A196C">
            <w:pPr>
              <w:jc w:val="both"/>
              <w:rPr>
                <w:rFonts w:ascii="Times New Roman" w:hAnsi="Times New Roman" w:cs="Times New Roman"/>
                <w:sz w:val="20"/>
                <w:szCs w:val="20"/>
              </w:rPr>
            </w:pPr>
            <w:r w:rsidRPr="007101FE">
              <w:rPr>
                <w:rFonts w:ascii="Times New Roman" w:hAnsi="Times New Roman" w:cs="Times New Roman"/>
                <w:sz w:val="20"/>
                <w:szCs w:val="20"/>
              </w:rPr>
              <w:t xml:space="preserve">Pjovimo sistema: </w:t>
            </w:r>
            <w:r w:rsidR="00EE16E9" w:rsidRPr="007101FE">
              <w:rPr>
                <w:rFonts w:ascii="Times New Roman" w:hAnsi="Times New Roman" w:cs="Times New Roman"/>
                <w:sz w:val="20"/>
                <w:szCs w:val="20"/>
              </w:rPr>
              <w:t>pjovimo kokybė laikoma tinkama, jei bandomojo paleidimo metu nustatytoje zonoje pjauna tolygiai, nepalieka akivaizdžių nenupjautų juostų, kuokštų ar sisteminių nepjautų plotų (</w:t>
            </w:r>
            <w:r w:rsidR="00526B47" w:rsidRPr="007101FE">
              <w:rPr>
                <w:rFonts w:ascii="Times New Roman" w:hAnsi="Times New Roman" w:cs="Times New Roman"/>
                <w:sz w:val="20"/>
                <w:szCs w:val="20"/>
              </w:rPr>
              <w:t xml:space="preserve">ne mažiau </w:t>
            </w:r>
            <w:r w:rsidRPr="007101FE">
              <w:rPr>
                <w:rFonts w:ascii="Times New Roman" w:hAnsi="Times New Roman" w:cs="Times New Roman"/>
                <w:sz w:val="20"/>
                <w:szCs w:val="20"/>
              </w:rPr>
              <w:t>2 diskų su peiliais</w:t>
            </w:r>
            <w:r w:rsidR="00526B47" w:rsidRPr="007101FE">
              <w:rPr>
                <w:rFonts w:ascii="Times New Roman" w:hAnsi="Times New Roman" w:cs="Times New Roman"/>
                <w:sz w:val="20"/>
                <w:szCs w:val="20"/>
              </w:rPr>
              <w:t xml:space="preserve"> arba lygiavertis sprendimas</w:t>
            </w:r>
            <w:r w:rsidR="00EE16E9" w:rsidRPr="007101FE">
              <w:rPr>
                <w:rFonts w:ascii="Times New Roman" w:hAnsi="Times New Roman" w:cs="Times New Roman"/>
                <w:sz w:val="20"/>
                <w:szCs w:val="20"/>
              </w:rPr>
              <w:t>).</w:t>
            </w:r>
          </w:p>
          <w:p w14:paraId="5D3C7B1C" w14:textId="2F1FA838" w:rsidR="0074615B" w:rsidRPr="007101FE" w:rsidRDefault="0074615B" w:rsidP="006A196C">
            <w:pPr>
              <w:jc w:val="both"/>
              <w:rPr>
                <w:rFonts w:ascii="Times New Roman" w:hAnsi="Times New Roman" w:cs="Times New Roman"/>
                <w:sz w:val="20"/>
                <w:szCs w:val="20"/>
              </w:rPr>
            </w:pPr>
            <w:r w:rsidRPr="007101FE">
              <w:rPr>
                <w:rFonts w:ascii="Times New Roman" w:hAnsi="Times New Roman" w:cs="Times New Roman"/>
                <w:sz w:val="20"/>
                <w:szCs w:val="20"/>
              </w:rPr>
              <w:t>Atitiktis šiam reikalavimui galutinai tikrinama bandomojo paleidimo metu Pirkėjo nustatytoje zonoje.</w:t>
            </w:r>
          </w:p>
        </w:tc>
        <w:tc>
          <w:tcPr>
            <w:tcW w:w="4819" w:type="dxa"/>
          </w:tcPr>
          <w:p w14:paraId="744BD5E8" w14:textId="53DA3C8D" w:rsidR="001F1D61" w:rsidRPr="00E74511" w:rsidRDefault="006A196C" w:rsidP="001F1D61">
            <w:pPr>
              <w:rPr>
                <w:rFonts w:ascii="Times New Roman" w:hAnsi="Times New Roman" w:cs="Times New Roman"/>
                <w:sz w:val="20"/>
                <w:szCs w:val="20"/>
              </w:rPr>
            </w:pPr>
            <w:r w:rsidRPr="00E74511">
              <w:rPr>
                <w:rFonts w:ascii="Times New Roman" w:hAnsi="Times New Roman" w:cs="Times New Roman"/>
                <w:bCs/>
                <w:i/>
                <w:iCs/>
                <w:color w:val="0070C0"/>
                <w:sz w:val="20"/>
                <w:szCs w:val="20"/>
              </w:rPr>
              <w:t>Įrašo Tiekėjas</w:t>
            </w:r>
          </w:p>
        </w:tc>
      </w:tr>
      <w:tr w:rsidR="001F1D61" w14:paraId="0E8C6E66" w14:textId="77777777" w:rsidTr="00287C9E">
        <w:tc>
          <w:tcPr>
            <w:tcW w:w="846" w:type="dxa"/>
          </w:tcPr>
          <w:p w14:paraId="4957180D" w14:textId="2341C530" w:rsidR="001F1D61" w:rsidRPr="007101FE" w:rsidRDefault="001F1D61" w:rsidP="001F1D61">
            <w:pPr>
              <w:rPr>
                <w:rFonts w:ascii="Times New Roman" w:hAnsi="Times New Roman" w:cs="Times New Roman"/>
                <w:sz w:val="20"/>
                <w:szCs w:val="20"/>
              </w:rPr>
            </w:pPr>
            <w:r w:rsidRPr="007101FE">
              <w:rPr>
                <w:rFonts w:ascii="Times New Roman" w:hAnsi="Times New Roman" w:cs="Times New Roman"/>
                <w:sz w:val="20"/>
                <w:szCs w:val="20"/>
              </w:rPr>
              <w:t>5.</w:t>
            </w:r>
          </w:p>
        </w:tc>
        <w:tc>
          <w:tcPr>
            <w:tcW w:w="9355" w:type="dxa"/>
          </w:tcPr>
          <w:p w14:paraId="2924F22A" w14:textId="77777777" w:rsidR="001F1D61" w:rsidRPr="007101FE" w:rsidRDefault="0074615B" w:rsidP="006A196C">
            <w:pPr>
              <w:jc w:val="both"/>
              <w:rPr>
                <w:rFonts w:ascii="Times New Roman" w:hAnsi="Times New Roman" w:cs="Times New Roman"/>
                <w:sz w:val="20"/>
                <w:szCs w:val="20"/>
              </w:rPr>
            </w:pPr>
            <w:r w:rsidRPr="007101FE">
              <w:rPr>
                <w:rFonts w:ascii="Times New Roman" w:hAnsi="Times New Roman" w:cs="Times New Roman"/>
                <w:sz w:val="20"/>
                <w:szCs w:val="20"/>
              </w:rPr>
              <w:t>Traukos/ važiuoklės sistema: siūlomas modelis turi būti pritaikytas darbui ne mažesniame kaip 35° šlaite ir užtikrinti pakankamą sukibimą bei stabilų judėjimą nelygaus reljefo teritorijose. AWD (visų varančiųjų ratų pavara) arba kitas lygiavertis techninis sprendimas laikomas tinkamu, jeigu užtikrina nurodytas eksploatacines savybes.</w:t>
            </w:r>
          </w:p>
          <w:p w14:paraId="2D429353" w14:textId="139BAA7D" w:rsidR="0074615B" w:rsidRPr="007101FE" w:rsidRDefault="0074615B" w:rsidP="006A196C">
            <w:pPr>
              <w:jc w:val="both"/>
              <w:rPr>
                <w:rFonts w:ascii="Times New Roman" w:hAnsi="Times New Roman" w:cs="Times New Roman"/>
                <w:sz w:val="20"/>
                <w:szCs w:val="20"/>
              </w:rPr>
            </w:pPr>
            <w:r w:rsidRPr="007101FE">
              <w:rPr>
                <w:rFonts w:ascii="Times New Roman" w:hAnsi="Times New Roman" w:cs="Times New Roman"/>
                <w:sz w:val="20"/>
                <w:szCs w:val="20"/>
              </w:rPr>
              <w:t>Atitiktis šiam reikalavimui galutinai tikrinama bandomojo paleidimo metu Pirkėjo nustatytoje zonoje.</w:t>
            </w:r>
          </w:p>
        </w:tc>
        <w:tc>
          <w:tcPr>
            <w:tcW w:w="4819" w:type="dxa"/>
          </w:tcPr>
          <w:p w14:paraId="6E1AA081" w14:textId="0495AE67" w:rsidR="00AF4A21" w:rsidRPr="00E74511" w:rsidRDefault="006A196C" w:rsidP="006A196C">
            <w:pPr>
              <w:rPr>
                <w:rFonts w:ascii="Times New Roman" w:hAnsi="Times New Roman" w:cs="Times New Roman"/>
                <w:sz w:val="20"/>
                <w:szCs w:val="20"/>
              </w:rPr>
            </w:pPr>
            <w:r w:rsidRPr="00E74511">
              <w:rPr>
                <w:rFonts w:ascii="Times New Roman" w:hAnsi="Times New Roman" w:cs="Times New Roman"/>
                <w:bCs/>
                <w:i/>
                <w:iCs/>
                <w:color w:val="0070C0"/>
                <w:sz w:val="20"/>
                <w:szCs w:val="20"/>
              </w:rPr>
              <w:t>Įrašo Tiekėjas</w:t>
            </w:r>
          </w:p>
        </w:tc>
      </w:tr>
      <w:tr w:rsidR="001F1D61" w14:paraId="56BE616F" w14:textId="77777777" w:rsidTr="00287C9E">
        <w:trPr>
          <w:trHeight w:val="175"/>
        </w:trPr>
        <w:tc>
          <w:tcPr>
            <w:tcW w:w="846" w:type="dxa"/>
          </w:tcPr>
          <w:p w14:paraId="1FD9BBFA" w14:textId="5F5134F7" w:rsidR="001F1D61" w:rsidRPr="00E74511" w:rsidRDefault="001F1D61" w:rsidP="001F1D61">
            <w:pPr>
              <w:rPr>
                <w:rFonts w:ascii="Times New Roman" w:hAnsi="Times New Roman" w:cs="Times New Roman"/>
                <w:sz w:val="20"/>
                <w:szCs w:val="20"/>
              </w:rPr>
            </w:pPr>
            <w:r w:rsidRPr="00E74511">
              <w:rPr>
                <w:rFonts w:ascii="Times New Roman" w:hAnsi="Times New Roman" w:cs="Times New Roman"/>
                <w:sz w:val="20"/>
                <w:szCs w:val="20"/>
              </w:rPr>
              <w:t>6.</w:t>
            </w:r>
          </w:p>
        </w:tc>
        <w:tc>
          <w:tcPr>
            <w:tcW w:w="9355" w:type="dxa"/>
          </w:tcPr>
          <w:p w14:paraId="7F0D3BAF" w14:textId="6578ABF4" w:rsidR="001F1D61" w:rsidRPr="00E74511" w:rsidRDefault="001F1D61" w:rsidP="006A196C">
            <w:pPr>
              <w:jc w:val="both"/>
              <w:rPr>
                <w:rFonts w:ascii="Times New Roman" w:hAnsi="Times New Roman" w:cs="Times New Roman"/>
                <w:sz w:val="20"/>
                <w:szCs w:val="20"/>
              </w:rPr>
            </w:pPr>
            <w:r w:rsidRPr="00E74511">
              <w:rPr>
                <w:rFonts w:ascii="Times New Roman" w:hAnsi="Times New Roman" w:cs="Times New Roman"/>
                <w:sz w:val="20"/>
                <w:szCs w:val="20"/>
              </w:rPr>
              <w:t xml:space="preserve">Įveikiamos kliūtys: ne mažiau </w:t>
            </w:r>
            <w:r w:rsidR="00526B47" w:rsidRPr="00E74511">
              <w:rPr>
                <w:rFonts w:ascii="Times New Roman" w:hAnsi="Times New Roman" w:cs="Times New Roman"/>
                <w:sz w:val="20"/>
                <w:szCs w:val="20"/>
              </w:rPr>
              <w:t>5</w:t>
            </w:r>
            <w:r w:rsidRPr="00E74511">
              <w:rPr>
                <w:rFonts w:ascii="Times New Roman" w:hAnsi="Times New Roman" w:cs="Times New Roman"/>
                <w:sz w:val="20"/>
                <w:szCs w:val="20"/>
              </w:rPr>
              <w:t xml:space="preserve"> cm</w:t>
            </w:r>
            <w:r w:rsidR="006A196C" w:rsidRPr="00E74511">
              <w:rPr>
                <w:rFonts w:ascii="Times New Roman" w:hAnsi="Times New Roman" w:cs="Times New Roman"/>
                <w:sz w:val="20"/>
                <w:szCs w:val="20"/>
              </w:rPr>
              <w:t>.</w:t>
            </w:r>
          </w:p>
        </w:tc>
        <w:tc>
          <w:tcPr>
            <w:tcW w:w="4819" w:type="dxa"/>
          </w:tcPr>
          <w:p w14:paraId="39B7AEEC" w14:textId="1F2F56FF" w:rsidR="001F1D61" w:rsidRPr="00E74511" w:rsidRDefault="006A196C" w:rsidP="001F1D61">
            <w:pPr>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1F1D61" w14:paraId="4EA6574F" w14:textId="77777777" w:rsidTr="00287C9E">
        <w:tc>
          <w:tcPr>
            <w:tcW w:w="846" w:type="dxa"/>
          </w:tcPr>
          <w:p w14:paraId="19633656" w14:textId="2819627D" w:rsidR="001F1D61" w:rsidRPr="00E74511" w:rsidRDefault="006A196C" w:rsidP="001F1D61">
            <w:pPr>
              <w:rPr>
                <w:rFonts w:ascii="Times New Roman" w:hAnsi="Times New Roman" w:cs="Times New Roman"/>
                <w:sz w:val="20"/>
                <w:szCs w:val="20"/>
              </w:rPr>
            </w:pPr>
            <w:r w:rsidRPr="00E74511">
              <w:rPr>
                <w:rFonts w:ascii="Times New Roman" w:hAnsi="Times New Roman" w:cs="Times New Roman"/>
                <w:sz w:val="20"/>
                <w:szCs w:val="20"/>
              </w:rPr>
              <w:t>7</w:t>
            </w:r>
            <w:r w:rsidR="001F1D61" w:rsidRPr="00E74511">
              <w:rPr>
                <w:rFonts w:ascii="Times New Roman" w:hAnsi="Times New Roman" w:cs="Times New Roman"/>
                <w:sz w:val="20"/>
                <w:szCs w:val="20"/>
              </w:rPr>
              <w:t>.</w:t>
            </w:r>
          </w:p>
        </w:tc>
        <w:tc>
          <w:tcPr>
            <w:tcW w:w="9355" w:type="dxa"/>
          </w:tcPr>
          <w:p w14:paraId="0E28335F" w14:textId="048A2447" w:rsidR="001F1D61" w:rsidRPr="00E74511" w:rsidRDefault="006A196C" w:rsidP="006A196C">
            <w:pPr>
              <w:jc w:val="both"/>
              <w:rPr>
                <w:rFonts w:ascii="Times New Roman" w:hAnsi="Times New Roman" w:cs="Times New Roman"/>
                <w:sz w:val="20"/>
                <w:szCs w:val="20"/>
              </w:rPr>
            </w:pPr>
            <w:r w:rsidRPr="00E74511">
              <w:rPr>
                <w:rFonts w:ascii="Times New Roman" w:hAnsi="Times New Roman" w:cs="Times New Roman"/>
                <w:bCs/>
                <w:sz w:val="20"/>
                <w:szCs w:val="20"/>
              </w:rPr>
              <w:t>Valdymas – autonominis, su galimybe nuotoliniu būdu per mobiliąją programėlę arba internetinę platformą stebėti būseną, keisti darbo nustatymus, valdyti zonas ir darbo grafiką, paleisti, pristabdyti arba sustabdyti darbą.</w:t>
            </w:r>
          </w:p>
        </w:tc>
        <w:tc>
          <w:tcPr>
            <w:tcW w:w="4819" w:type="dxa"/>
          </w:tcPr>
          <w:p w14:paraId="37478AD8" w14:textId="17E8A277" w:rsidR="001F1D61" w:rsidRPr="00E74511" w:rsidRDefault="006A196C" w:rsidP="001F1D61">
            <w:pPr>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6A196C" w14:paraId="1B3D67D8" w14:textId="77777777" w:rsidTr="00287C9E">
        <w:tc>
          <w:tcPr>
            <w:tcW w:w="846" w:type="dxa"/>
          </w:tcPr>
          <w:p w14:paraId="6C216023" w14:textId="79C179A0" w:rsidR="006A196C" w:rsidRPr="00E74511" w:rsidRDefault="006A196C" w:rsidP="006A196C">
            <w:pPr>
              <w:rPr>
                <w:rFonts w:ascii="Times New Roman" w:hAnsi="Times New Roman" w:cs="Times New Roman"/>
                <w:sz w:val="20"/>
                <w:szCs w:val="20"/>
              </w:rPr>
            </w:pPr>
            <w:r w:rsidRPr="00E74511">
              <w:rPr>
                <w:rFonts w:ascii="Times New Roman" w:hAnsi="Times New Roman" w:cs="Times New Roman"/>
                <w:sz w:val="20"/>
                <w:szCs w:val="20"/>
              </w:rPr>
              <w:t>8.</w:t>
            </w:r>
          </w:p>
        </w:tc>
        <w:tc>
          <w:tcPr>
            <w:tcW w:w="9355" w:type="dxa"/>
          </w:tcPr>
          <w:p w14:paraId="57720D62" w14:textId="575B37FA" w:rsidR="006A196C" w:rsidRPr="00E74511" w:rsidRDefault="00EC2476" w:rsidP="006A196C">
            <w:pPr>
              <w:jc w:val="both"/>
              <w:rPr>
                <w:rFonts w:ascii="Times New Roman" w:hAnsi="Times New Roman" w:cs="Times New Roman"/>
                <w:sz w:val="20"/>
                <w:szCs w:val="20"/>
              </w:rPr>
            </w:pPr>
            <w:r>
              <w:rPr>
                <w:rFonts w:ascii="Times New Roman" w:hAnsi="Times New Roman" w:cs="Times New Roman"/>
                <w:bCs/>
                <w:sz w:val="20"/>
                <w:szCs w:val="20"/>
              </w:rPr>
              <w:t>U</w:t>
            </w:r>
            <w:r w:rsidR="006A196C" w:rsidRPr="00E74511">
              <w:rPr>
                <w:rFonts w:ascii="Times New Roman" w:hAnsi="Times New Roman" w:cs="Times New Roman"/>
                <w:bCs/>
                <w:sz w:val="20"/>
                <w:szCs w:val="20"/>
              </w:rPr>
              <w:t xml:space="preserve">žtikrinti tokį našumą, kad 1 </w:t>
            </w:r>
            <w:r>
              <w:rPr>
                <w:rFonts w:ascii="Times New Roman" w:hAnsi="Times New Roman" w:cs="Times New Roman"/>
                <w:bCs/>
                <w:sz w:val="20"/>
                <w:szCs w:val="20"/>
              </w:rPr>
              <w:t>vnt</w:t>
            </w:r>
            <w:r w:rsidR="006A196C" w:rsidRPr="00E74511">
              <w:rPr>
                <w:rFonts w:ascii="Times New Roman" w:hAnsi="Times New Roman" w:cs="Times New Roman"/>
                <w:bCs/>
                <w:sz w:val="20"/>
                <w:szCs w:val="20"/>
              </w:rPr>
              <w:t xml:space="preserve"> galėtų tinkamai prižiūrėti ne mažesnę kaip 2,4 ha teritoriją pagal pirkėjo nustatytą darbo grafiką.</w:t>
            </w:r>
          </w:p>
        </w:tc>
        <w:tc>
          <w:tcPr>
            <w:tcW w:w="4819" w:type="dxa"/>
          </w:tcPr>
          <w:p w14:paraId="4D784D61" w14:textId="241AA1AF" w:rsidR="006A196C" w:rsidRPr="00E74511" w:rsidRDefault="006A196C" w:rsidP="006A196C">
            <w:pPr>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6A196C" w14:paraId="353F7B56" w14:textId="77777777" w:rsidTr="00287C9E">
        <w:tc>
          <w:tcPr>
            <w:tcW w:w="846" w:type="dxa"/>
          </w:tcPr>
          <w:p w14:paraId="3517EBD5" w14:textId="65E6975C" w:rsidR="006A196C" w:rsidRPr="00E74511" w:rsidRDefault="006A196C" w:rsidP="006A196C">
            <w:pPr>
              <w:rPr>
                <w:rFonts w:ascii="Times New Roman" w:hAnsi="Times New Roman" w:cs="Times New Roman"/>
                <w:sz w:val="20"/>
                <w:szCs w:val="20"/>
              </w:rPr>
            </w:pPr>
            <w:r w:rsidRPr="00E74511">
              <w:rPr>
                <w:rFonts w:ascii="Times New Roman" w:hAnsi="Times New Roman" w:cs="Times New Roman"/>
                <w:sz w:val="20"/>
                <w:szCs w:val="20"/>
              </w:rPr>
              <w:t>9.</w:t>
            </w:r>
          </w:p>
        </w:tc>
        <w:tc>
          <w:tcPr>
            <w:tcW w:w="9355" w:type="dxa"/>
          </w:tcPr>
          <w:p w14:paraId="71BF1E72" w14:textId="5A4998C9" w:rsidR="006A196C" w:rsidRPr="00E74511" w:rsidRDefault="006A196C" w:rsidP="006A196C">
            <w:pPr>
              <w:jc w:val="both"/>
              <w:rPr>
                <w:rFonts w:ascii="Times New Roman" w:hAnsi="Times New Roman" w:cs="Times New Roman"/>
                <w:sz w:val="20"/>
                <w:szCs w:val="20"/>
              </w:rPr>
            </w:pPr>
            <w:r w:rsidRPr="00E74511">
              <w:rPr>
                <w:rFonts w:ascii="Times New Roman" w:hAnsi="Times New Roman" w:cs="Times New Roman"/>
                <w:sz w:val="20"/>
                <w:szCs w:val="20"/>
              </w:rPr>
              <w:t>IP apsaugos klasė: ne žemesnė kaip IP64, skirta nuolatiniam darbui lauko sąlygomis ir lietuje.</w:t>
            </w:r>
          </w:p>
        </w:tc>
        <w:tc>
          <w:tcPr>
            <w:tcW w:w="4819" w:type="dxa"/>
          </w:tcPr>
          <w:p w14:paraId="4BFFF3F9" w14:textId="7C1B93C5" w:rsidR="006A196C" w:rsidRPr="00E74511" w:rsidRDefault="006A196C" w:rsidP="006A196C">
            <w:pPr>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6A196C" w14:paraId="07661D32" w14:textId="77777777" w:rsidTr="00287C9E">
        <w:tc>
          <w:tcPr>
            <w:tcW w:w="846" w:type="dxa"/>
          </w:tcPr>
          <w:p w14:paraId="5F6B70F3" w14:textId="446B292C" w:rsidR="006A196C" w:rsidRPr="00E74511" w:rsidRDefault="006A196C" w:rsidP="006A196C">
            <w:pPr>
              <w:rPr>
                <w:rFonts w:ascii="Times New Roman" w:hAnsi="Times New Roman" w:cs="Times New Roman"/>
                <w:sz w:val="20"/>
                <w:szCs w:val="20"/>
              </w:rPr>
            </w:pPr>
            <w:r w:rsidRPr="00E74511">
              <w:rPr>
                <w:rFonts w:ascii="Times New Roman" w:hAnsi="Times New Roman" w:cs="Times New Roman"/>
                <w:sz w:val="20"/>
                <w:szCs w:val="20"/>
              </w:rPr>
              <w:t>10.</w:t>
            </w:r>
          </w:p>
        </w:tc>
        <w:tc>
          <w:tcPr>
            <w:tcW w:w="9355" w:type="dxa"/>
          </w:tcPr>
          <w:p w14:paraId="37D90AE5" w14:textId="1C0D50F8" w:rsidR="006A196C" w:rsidRPr="00E74511" w:rsidRDefault="00E74511" w:rsidP="006A196C">
            <w:pPr>
              <w:jc w:val="both"/>
              <w:rPr>
                <w:rFonts w:ascii="Times New Roman" w:hAnsi="Times New Roman" w:cs="Times New Roman"/>
                <w:bCs/>
                <w:color w:val="EE0000"/>
                <w:sz w:val="20"/>
                <w:szCs w:val="20"/>
              </w:rPr>
            </w:pPr>
            <w:r w:rsidRPr="00E74511">
              <w:rPr>
                <w:rFonts w:ascii="Times New Roman" w:hAnsi="Times New Roman" w:cs="Times New Roman"/>
                <w:bCs/>
                <w:sz w:val="20"/>
                <w:szCs w:val="20"/>
              </w:rPr>
              <w:t>Triukšmo lygis darbo režimu: ne didesnis kaip 68 dB(A), matuojamas pagal Direktyvos 2000/14/EB reikalavimus.</w:t>
            </w:r>
          </w:p>
        </w:tc>
        <w:tc>
          <w:tcPr>
            <w:tcW w:w="4819" w:type="dxa"/>
          </w:tcPr>
          <w:p w14:paraId="1C83CD42" w14:textId="14D0BC5F" w:rsidR="006A196C" w:rsidRPr="00E74511" w:rsidRDefault="006A196C" w:rsidP="006A196C">
            <w:pPr>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6A196C" w14:paraId="4731161B" w14:textId="77777777" w:rsidTr="00287C9E">
        <w:tc>
          <w:tcPr>
            <w:tcW w:w="846" w:type="dxa"/>
          </w:tcPr>
          <w:p w14:paraId="5AB0B639" w14:textId="3FA4573F" w:rsidR="006A196C" w:rsidRPr="00E74511" w:rsidRDefault="006A196C" w:rsidP="006A196C">
            <w:pPr>
              <w:rPr>
                <w:rFonts w:ascii="Times New Roman" w:hAnsi="Times New Roman" w:cs="Times New Roman"/>
                <w:sz w:val="20"/>
                <w:szCs w:val="20"/>
              </w:rPr>
            </w:pPr>
            <w:r w:rsidRPr="00E74511">
              <w:rPr>
                <w:rFonts w:ascii="Times New Roman" w:hAnsi="Times New Roman" w:cs="Times New Roman"/>
                <w:sz w:val="20"/>
                <w:szCs w:val="20"/>
              </w:rPr>
              <w:t>11.</w:t>
            </w:r>
          </w:p>
        </w:tc>
        <w:tc>
          <w:tcPr>
            <w:tcW w:w="9355" w:type="dxa"/>
          </w:tcPr>
          <w:p w14:paraId="484B98F3" w14:textId="79602071" w:rsidR="006A196C" w:rsidRPr="00E74511" w:rsidRDefault="009B42DF" w:rsidP="006A196C">
            <w:pPr>
              <w:jc w:val="both"/>
              <w:rPr>
                <w:rFonts w:ascii="Times New Roman" w:hAnsi="Times New Roman" w:cs="Times New Roman"/>
                <w:sz w:val="20"/>
                <w:szCs w:val="20"/>
              </w:rPr>
            </w:pPr>
            <w:r w:rsidRPr="009B42DF">
              <w:rPr>
                <w:rFonts w:ascii="Times New Roman" w:hAnsi="Times New Roman" w:cs="Times New Roman"/>
                <w:sz w:val="20"/>
                <w:szCs w:val="20"/>
              </w:rPr>
              <w:t>GPS navigacija ir automatinis žemėlapių sudarymas: integruot</w:t>
            </w:r>
            <w:r w:rsidR="00EC2476">
              <w:rPr>
                <w:rFonts w:ascii="Times New Roman" w:hAnsi="Times New Roman" w:cs="Times New Roman"/>
                <w:sz w:val="20"/>
                <w:szCs w:val="20"/>
              </w:rPr>
              <w:t>a</w:t>
            </w:r>
            <w:r w:rsidRPr="009B42DF">
              <w:rPr>
                <w:rFonts w:ascii="Times New Roman" w:hAnsi="Times New Roman" w:cs="Times New Roman"/>
                <w:sz w:val="20"/>
                <w:szCs w:val="20"/>
              </w:rPr>
              <w:t xml:space="preserve"> GPS/GNSS navigacijos sistem</w:t>
            </w:r>
            <w:r w:rsidR="00EC2476">
              <w:rPr>
                <w:rFonts w:ascii="Times New Roman" w:hAnsi="Times New Roman" w:cs="Times New Roman"/>
                <w:sz w:val="20"/>
                <w:szCs w:val="20"/>
              </w:rPr>
              <w:t>a</w:t>
            </w:r>
            <w:r w:rsidRPr="009B42DF">
              <w:rPr>
                <w:rFonts w:ascii="Times New Roman" w:hAnsi="Times New Roman" w:cs="Times New Roman"/>
                <w:sz w:val="20"/>
                <w:szCs w:val="20"/>
              </w:rPr>
              <w:t xml:space="preserve"> ir automatinio darbo zonų žemėlapių sudarymo funkcij</w:t>
            </w:r>
            <w:r w:rsidR="00C00701">
              <w:rPr>
                <w:rFonts w:ascii="Times New Roman" w:hAnsi="Times New Roman" w:cs="Times New Roman"/>
                <w:sz w:val="20"/>
                <w:szCs w:val="20"/>
              </w:rPr>
              <w:t>a</w:t>
            </w:r>
            <w:r w:rsidRPr="009B42DF">
              <w:rPr>
                <w:rFonts w:ascii="Times New Roman" w:hAnsi="Times New Roman" w:cs="Times New Roman"/>
                <w:sz w:val="20"/>
                <w:szCs w:val="20"/>
              </w:rPr>
              <w:t>.</w:t>
            </w:r>
          </w:p>
        </w:tc>
        <w:tc>
          <w:tcPr>
            <w:tcW w:w="4819" w:type="dxa"/>
          </w:tcPr>
          <w:p w14:paraId="17377FDE" w14:textId="0898F943" w:rsidR="006A196C" w:rsidRPr="00E74511" w:rsidRDefault="006A196C" w:rsidP="006A196C">
            <w:pPr>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6A196C" w14:paraId="66885575" w14:textId="77777777" w:rsidTr="00287C9E">
        <w:tc>
          <w:tcPr>
            <w:tcW w:w="846" w:type="dxa"/>
          </w:tcPr>
          <w:p w14:paraId="393CF62D" w14:textId="78CE27BA" w:rsidR="006A196C" w:rsidRPr="007101FE" w:rsidRDefault="006A196C" w:rsidP="006A196C">
            <w:pPr>
              <w:rPr>
                <w:rFonts w:ascii="Times New Roman" w:hAnsi="Times New Roman" w:cs="Times New Roman"/>
                <w:sz w:val="20"/>
                <w:szCs w:val="20"/>
              </w:rPr>
            </w:pPr>
            <w:r w:rsidRPr="007101FE">
              <w:rPr>
                <w:rFonts w:ascii="Times New Roman" w:hAnsi="Times New Roman" w:cs="Times New Roman"/>
                <w:sz w:val="20"/>
                <w:szCs w:val="20"/>
              </w:rPr>
              <w:t>12.</w:t>
            </w:r>
          </w:p>
        </w:tc>
        <w:tc>
          <w:tcPr>
            <w:tcW w:w="9355" w:type="dxa"/>
          </w:tcPr>
          <w:p w14:paraId="72BCEEC4" w14:textId="6DF1127F" w:rsidR="006A196C" w:rsidRPr="007101FE" w:rsidRDefault="006A196C" w:rsidP="006A196C">
            <w:pPr>
              <w:jc w:val="both"/>
              <w:rPr>
                <w:rFonts w:ascii="Times New Roman" w:hAnsi="Times New Roman" w:cs="Times New Roman"/>
                <w:sz w:val="20"/>
                <w:szCs w:val="20"/>
              </w:rPr>
            </w:pPr>
            <w:r w:rsidRPr="007101FE">
              <w:rPr>
                <w:rFonts w:ascii="Times New Roman" w:hAnsi="Times New Roman" w:cs="Times New Roman"/>
                <w:sz w:val="20"/>
                <w:szCs w:val="20"/>
              </w:rPr>
              <w:t xml:space="preserve">Zonų valdymas: ne mažiau </w:t>
            </w:r>
            <w:r w:rsidR="007F217C" w:rsidRPr="007101FE">
              <w:rPr>
                <w:rFonts w:ascii="Times New Roman" w:hAnsi="Times New Roman" w:cs="Times New Roman"/>
                <w:sz w:val="20"/>
                <w:szCs w:val="20"/>
              </w:rPr>
              <w:t>30</w:t>
            </w:r>
            <w:r w:rsidRPr="007101FE">
              <w:rPr>
                <w:rFonts w:ascii="Times New Roman" w:hAnsi="Times New Roman" w:cs="Times New Roman"/>
                <w:sz w:val="20"/>
                <w:szCs w:val="20"/>
              </w:rPr>
              <w:t xml:space="preserve"> zonų.</w:t>
            </w:r>
            <w:r w:rsidR="007F217C" w:rsidRPr="007101FE">
              <w:rPr>
                <w:rFonts w:ascii="Times New Roman" w:hAnsi="Times New Roman" w:cs="Times New Roman"/>
                <w:sz w:val="20"/>
                <w:szCs w:val="20"/>
              </w:rPr>
              <w:t xml:space="preserve"> Turi būti galimybė kiekvienai zonai nustatyti atskirą darbo grafiką ir (ar) pjovimo parametrus, taip pat nustatyti laikinas ar nuolatines vengtinas zonas bei saugius pervažiavimo maršrutus tarp zonų.</w:t>
            </w:r>
          </w:p>
        </w:tc>
        <w:tc>
          <w:tcPr>
            <w:tcW w:w="4819" w:type="dxa"/>
          </w:tcPr>
          <w:p w14:paraId="5520CDE9" w14:textId="3EFE5D00" w:rsidR="006A196C" w:rsidRPr="00E74511" w:rsidRDefault="006A196C" w:rsidP="006A196C">
            <w:pPr>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6A196C" w14:paraId="3BB463B6" w14:textId="77777777" w:rsidTr="00287C9E">
        <w:tc>
          <w:tcPr>
            <w:tcW w:w="846" w:type="dxa"/>
          </w:tcPr>
          <w:p w14:paraId="7CD89B02" w14:textId="78D89602" w:rsidR="006A196C" w:rsidRPr="007101FE" w:rsidRDefault="006A196C" w:rsidP="006A196C">
            <w:pPr>
              <w:rPr>
                <w:rFonts w:ascii="Times New Roman" w:hAnsi="Times New Roman" w:cs="Times New Roman"/>
                <w:sz w:val="20"/>
                <w:szCs w:val="20"/>
              </w:rPr>
            </w:pPr>
            <w:r w:rsidRPr="007101FE">
              <w:rPr>
                <w:rFonts w:ascii="Times New Roman" w:hAnsi="Times New Roman" w:cs="Times New Roman"/>
                <w:sz w:val="20"/>
                <w:szCs w:val="20"/>
              </w:rPr>
              <w:t>13.</w:t>
            </w:r>
          </w:p>
        </w:tc>
        <w:tc>
          <w:tcPr>
            <w:tcW w:w="9355" w:type="dxa"/>
          </w:tcPr>
          <w:p w14:paraId="0993165B" w14:textId="3B64E29B" w:rsidR="006A196C" w:rsidRPr="007101FE" w:rsidRDefault="006A196C" w:rsidP="006A196C">
            <w:pPr>
              <w:jc w:val="both"/>
              <w:rPr>
                <w:rFonts w:ascii="Times New Roman" w:hAnsi="Times New Roman" w:cs="Times New Roman"/>
                <w:sz w:val="20"/>
                <w:szCs w:val="20"/>
              </w:rPr>
            </w:pPr>
            <w:r w:rsidRPr="007101FE">
              <w:rPr>
                <w:rFonts w:ascii="Times New Roman" w:hAnsi="Times New Roman" w:cs="Times New Roman"/>
                <w:sz w:val="20"/>
                <w:szCs w:val="20"/>
              </w:rPr>
              <w:t xml:space="preserve">Kliūčių aptikimo </w:t>
            </w:r>
            <w:r w:rsidR="006E137E" w:rsidRPr="007101FE">
              <w:rPr>
                <w:rFonts w:ascii="Times New Roman" w:hAnsi="Times New Roman" w:cs="Times New Roman"/>
                <w:sz w:val="20"/>
                <w:szCs w:val="20"/>
              </w:rPr>
              <w:t>s</w:t>
            </w:r>
            <w:r w:rsidRPr="007101FE">
              <w:rPr>
                <w:rFonts w:ascii="Times New Roman" w:hAnsi="Times New Roman" w:cs="Times New Roman"/>
                <w:sz w:val="20"/>
                <w:szCs w:val="20"/>
              </w:rPr>
              <w:t>istema: turi turėti integruotą kliūčių aptikimo ir vengimo sistemą, leidžiančią atpažinti stacionarias ir judančias kliūtis bei saugiai koreguoti judėjimo trajektoriją.</w:t>
            </w:r>
            <w:r w:rsidR="00103F46" w:rsidRPr="007101FE">
              <w:rPr>
                <w:rFonts w:ascii="Times New Roman" w:hAnsi="Times New Roman" w:cs="Times New Roman"/>
                <w:sz w:val="20"/>
                <w:szCs w:val="20"/>
              </w:rPr>
              <w:t xml:space="preserve"> Reikalavimas laikomas įvykdytu, jei bandomojo paleidimo metu sistemingai nepalieka nepjautų plotų dėl pavienės pjautinos augmenijos ir saugiai koreguoja trajektoriją aptikęs nepjautinas kliūtis.</w:t>
            </w:r>
          </w:p>
          <w:p w14:paraId="1CBF92DD" w14:textId="6ACD6684" w:rsidR="007F217C" w:rsidRPr="007101FE" w:rsidRDefault="007F217C" w:rsidP="006A196C">
            <w:pPr>
              <w:jc w:val="both"/>
              <w:rPr>
                <w:rFonts w:ascii="Times New Roman" w:hAnsi="Times New Roman" w:cs="Times New Roman"/>
                <w:b/>
                <w:bCs/>
                <w:sz w:val="20"/>
                <w:szCs w:val="20"/>
              </w:rPr>
            </w:pPr>
            <w:r w:rsidRPr="007101FE">
              <w:rPr>
                <w:rFonts w:ascii="Times New Roman" w:hAnsi="Times New Roman" w:cs="Times New Roman"/>
                <w:sz w:val="20"/>
                <w:szCs w:val="20"/>
              </w:rPr>
              <w:t>Atitiktis šiam reikalavimui galutinai tikrinama bandomojo paleidimo metu Pirkėjo nustatytoje zonoje.</w:t>
            </w:r>
          </w:p>
        </w:tc>
        <w:tc>
          <w:tcPr>
            <w:tcW w:w="4819" w:type="dxa"/>
          </w:tcPr>
          <w:p w14:paraId="7C71FAED" w14:textId="42546DE1" w:rsidR="006A196C" w:rsidRPr="00E74511" w:rsidRDefault="006A196C" w:rsidP="006A196C">
            <w:pPr>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9B42DF" w14:paraId="3E76F604" w14:textId="77777777" w:rsidTr="00287C9E">
        <w:tc>
          <w:tcPr>
            <w:tcW w:w="846" w:type="dxa"/>
          </w:tcPr>
          <w:p w14:paraId="126222A6" w14:textId="08F04F6B" w:rsidR="009B42DF" w:rsidRPr="00E74511" w:rsidRDefault="009B42DF" w:rsidP="009B42DF">
            <w:pPr>
              <w:rPr>
                <w:rFonts w:ascii="Times New Roman" w:hAnsi="Times New Roman" w:cs="Times New Roman"/>
                <w:sz w:val="20"/>
                <w:szCs w:val="20"/>
              </w:rPr>
            </w:pPr>
            <w:r w:rsidRPr="00E74511">
              <w:rPr>
                <w:rFonts w:ascii="Times New Roman" w:hAnsi="Times New Roman" w:cs="Times New Roman"/>
                <w:sz w:val="20"/>
                <w:szCs w:val="20"/>
              </w:rPr>
              <w:lastRenderedPageBreak/>
              <w:t>14.</w:t>
            </w:r>
          </w:p>
        </w:tc>
        <w:tc>
          <w:tcPr>
            <w:tcW w:w="9355" w:type="dxa"/>
          </w:tcPr>
          <w:p w14:paraId="59D7F280" w14:textId="23C86439" w:rsidR="009B42DF" w:rsidRPr="009B42DF" w:rsidRDefault="009B42DF" w:rsidP="009B42DF">
            <w:pPr>
              <w:jc w:val="both"/>
              <w:rPr>
                <w:rFonts w:ascii="Times New Roman" w:hAnsi="Times New Roman" w:cs="Times New Roman"/>
                <w:bCs/>
                <w:sz w:val="20"/>
                <w:szCs w:val="20"/>
              </w:rPr>
            </w:pPr>
            <w:r w:rsidRPr="009B42DF">
              <w:rPr>
                <w:rFonts w:ascii="Times New Roman" w:hAnsi="Times New Roman" w:cs="Times New Roman"/>
                <w:bCs/>
                <w:sz w:val="20"/>
              </w:rPr>
              <w:t>Automatinio grįžimo į bazę funkcija</w:t>
            </w:r>
            <w:r w:rsidR="00C00701">
              <w:rPr>
                <w:rFonts w:ascii="Times New Roman" w:hAnsi="Times New Roman" w:cs="Times New Roman"/>
                <w:bCs/>
                <w:sz w:val="20"/>
              </w:rPr>
              <w:t>.</w:t>
            </w:r>
          </w:p>
        </w:tc>
        <w:tc>
          <w:tcPr>
            <w:tcW w:w="4819" w:type="dxa"/>
          </w:tcPr>
          <w:p w14:paraId="4C7EFB2E" w14:textId="255C2404" w:rsidR="009B42DF" w:rsidRPr="00E74511" w:rsidRDefault="009B42DF" w:rsidP="009B42DF">
            <w:pPr>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9B42DF" w14:paraId="37AD3006" w14:textId="77777777" w:rsidTr="00287C9E">
        <w:tc>
          <w:tcPr>
            <w:tcW w:w="846" w:type="dxa"/>
          </w:tcPr>
          <w:p w14:paraId="1624CA40" w14:textId="6C30777A" w:rsidR="009B42DF" w:rsidRPr="00E74511" w:rsidRDefault="009B42DF" w:rsidP="009B42DF">
            <w:pPr>
              <w:rPr>
                <w:rFonts w:ascii="Times New Roman" w:hAnsi="Times New Roman" w:cs="Times New Roman"/>
                <w:sz w:val="20"/>
                <w:szCs w:val="20"/>
              </w:rPr>
            </w:pPr>
            <w:r w:rsidRPr="00E74511">
              <w:rPr>
                <w:rFonts w:ascii="Times New Roman" w:hAnsi="Times New Roman" w:cs="Times New Roman"/>
                <w:sz w:val="20"/>
                <w:szCs w:val="20"/>
              </w:rPr>
              <w:t>15.</w:t>
            </w:r>
          </w:p>
        </w:tc>
        <w:tc>
          <w:tcPr>
            <w:tcW w:w="9355" w:type="dxa"/>
          </w:tcPr>
          <w:p w14:paraId="1C6FC8C0" w14:textId="3DE3C1CB" w:rsidR="009B42DF" w:rsidRPr="00E74511" w:rsidRDefault="009B42DF" w:rsidP="009B42DF">
            <w:pPr>
              <w:jc w:val="both"/>
              <w:rPr>
                <w:rFonts w:ascii="Times New Roman" w:hAnsi="Times New Roman" w:cs="Times New Roman"/>
                <w:sz w:val="20"/>
                <w:szCs w:val="20"/>
              </w:rPr>
            </w:pPr>
            <w:r w:rsidRPr="00E74511">
              <w:rPr>
                <w:rFonts w:ascii="Times New Roman" w:hAnsi="Times New Roman" w:cs="Times New Roman"/>
                <w:sz w:val="20"/>
                <w:szCs w:val="20"/>
              </w:rPr>
              <w:t>Apsauga nuo vagystės</w:t>
            </w:r>
            <w:r w:rsidR="00C00701">
              <w:rPr>
                <w:rFonts w:ascii="Times New Roman" w:hAnsi="Times New Roman" w:cs="Times New Roman"/>
                <w:sz w:val="20"/>
                <w:szCs w:val="20"/>
              </w:rPr>
              <w:t>.</w:t>
            </w:r>
          </w:p>
        </w:tc>
        <w:tc>
          <w:tcPr>
            <w:tcW w:w="4819" w:type="dxa"/>
          </w:tcPr>
          <w:p w14:paraId="07753CE1" w14:textId="1DBDA64C" w:rsidR="009B42DF" w:rsidRPr="00E74511" w:rsidRDefault="009B42DF" w:rsidP="009B42DF">
            <w:pPr>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9B42DF" w14:paraId="2D696D13" w14:textId="77777777" w:rsidTr="00287C9E">
        <w:tc>
          <w:tcPr>
            <w:tcW w:w="846" w:type="dxa"/>
          </w:tcPr>
          <w:p w14:paraId="754D5FE7" w14:textId="200899F5" w:rsidR="009B42DF" w:rsidRPr="00E74511" w:rsidRDefault="009B42DF" w:rsidP="009B42DF">
            <w:pPr>
              <w:rPr>
                <w:rFonts w:ascii="Times New Roman" w:hAnsi="Times New Roman" w:cs="Times New Roman"/>
                <w:sz w:val="20"/>
                <w:szCs w:val="20"/>
              </w:rPr>
            </w:pPr>
            <w:r w:rsidRPr="00E74511">
              <w:rPr>
                <w:rFonts w:ascii="Times New Roman" w:hAnsi="Times New Roman" w:cs="Times New Roman"/>
                <w:sz w:val="20"/>
                <w:szCs w:val="20"/>
              </w:rPr>
              <w:t>16.</w:t>
            </w:r>
          </w:p>
        </w:tc>
        <w:tc>
          <w:tcPr>
            <w:tcW w:w="9355" w:type="dxa"/>
          </w:tcPr>
          <w:p w14:paraId="34650DF1" w14:textId="5449FF7D" w:rsidR="009B42DF" w:rsidRPr="00E74511" w:rsidRDefault="009B42DF" w:rsidP="009B42DF">
            <w:pPr>
              <w:jc w:val="both"/>
              <w:rPr>
                <w:rFonts w:ascii="Times New Roman" w:hAnsi="Times New Roman" w:cs="Times New Roman"/>
                <w:sz w:val="20"/>
                <w:szCs w:val="20"/>
              </w:rPr>
            </w:pPr>
            <w:r w:rsidRPr="00E74511">
              <w:rPr>
                <w:rFonts w:ascii="Times New Roman" w:hAnsi="Times New Roman" w:cs="Times New Roman"/>
                <w:sz w:val="20"/>
                <w:szCs w:val="20"/>
              </w:rPr>
              <w:t xml:space="preserve">Valdymas nuotoliu: </w:t>
            </w:r>
            <w:r w:rsidRPr="00E74511">
              <w:rPr>
                <w:rFonts w:ascii="Times New Roman" w:hAnsi="Times New Roman" w:cs="Times New Roman"/>
                <w:sz w:val="20"/>
                <w:szCs w:val="20"/>
                <w:lang w:val="lt-LT"/>
              </w:rPr>
              <w:t>galimyb</w:t>
            </w:r>
            <w:r w:rsidR="00C00701">
              <w:rPr>
                <w:rFonts w:ascii="Times New Roman" w:hAnsi="Times New Roman" w:cs="Times New Roman"/>
                <w:sz w:val="20"/>
                <w:szCs w:val="20"/>
                <w:lang w:val="lt-LT"/>
              </w:rPr>
              <w:t>ė</w:t>
            </w:r>
            <w:r w:rsidRPr="00E74511">
              <w:rPr>
                <w:rFonts w:ascii="Times New Roman" w:hAnsi="Times New Roman" w:cs="Times New Roman"/>
                <w:sz w:val="20"/>
                <w:szCs w:val="20"/>
                <w:lang w:val="lt-LT"/>
              </w:rPr>
              <w:t xml:space="preserve"> nuotoliniu būdu paleisti, sustabdyti, keisti darbo nustatymus ir stebėti būseną per Bluetooth, Wi-Fi, mobilųjį ryšį arba lygiavertį sprendimą.</w:t>
            </w:r>
          </w:p>
        </w:tc>
        <w:tc>
          <w:tcPr>
            <w:tcW w:w="4819" w:type="dxa"/>
          </w:tcPr>
          <w:p w14:paraId="23D4951E" w14:textId="299E7A65" w:rsidR="009B42DF" w:rsidRPr="00E74511" w:rsidRDefault="009B42DF" w:rsidP="009B42DF">
            <w:pPr>
              <w:rPr>
                <w:rFonts w:ascii="Times New Roman" w:hAnsi="Times New Roman" w:cs="Times New Roman"/>
                <w:bCs/>
                <w:i/>
                <w:iCs/>
                <w:color w:val="0070C0"/>
                <w:sz w:val="20"/>
                <w:szCs w:val="20"/>
                <w:lang w:val="lt-LT"/>
              </w:rPr>
            </w:pPr>
            <w:r w:rsidRPr="00E74511">
              <w:rPr>
                <w:rFonts w:ascii="Times New Roman" w:hAnsi="Times New Roman" w:cs="Times New Roman"/>
                <w:bCs/>
                <w:i/>
                <w:iCs/>
                <w:color w:val="0070C0"/>
                <w:sz w:val="20"/>
                <w:szCs w:val="20"/>
              </w:rPr>
              <w:t>Įrašo Tiekėjas</w:t>
            </w:r>
          </w:p>
        </w:tc>
      </w:tr>
      <w:tr w:rsidR="009B42DF" w14:paraId="5343A81E" w14:textId="77777777" w:rsidTr="00287C9E">
        <w:tc>
          <w:tcPr>
            <w:tcW w:w="846" w:type="dxa"/>
          </w:tcPr>
          <w:p w14:paraId="7F7EB477" w14:textId="630FD028" w:rsidR="009B42DF" w:rsidRPr="00E74511" w:rsidRDefault="009B42DF" w:rsidP="009B42DF">
            <w:pPr>
              <w:rPr>
                <w:rFonts w:ascii="Times New Roman" w:hAnsi="Times New Roman" w:cs="Times New Roman"/>
                <w:sz w:val="20"/>
                <w:szCs w:val="20"/>
              </w:rPr>
            </w:pPr>
            <w:r w:rsidRPr="00E74511">
              <w:rPr>
                <w:rFonts w:ascii="Times New Roman" w:hAnsi="Times New Roman" w:cs="Times New Roman"/>
                <w:sz w:val="20"/>
                <w:szCs w:val="20"/>
              </w:rPr>
              <w:t>17.</w:t>
            </w:r>
          </w:p>
        </w:tc>
        <w:tc>
          <w:tcPr>
            <w:tcW w:w="9355" w:type="dxa"/>
          </w:tcPr>
          <w:p w14:paraId="3ADE2760" w14:textId="0C9C487D" w:rsidR="009B42DF" w:rsidRPr="00E74511" w:rsidRDefault="00C00701" w:rsidP="009B42DF">
            <w:pPr>
              <w:jc w:val="both"/>
              <w:rPr>
                <w:rFonts w:ascii="Times New Roman" w:hAnsi="Times New Roman" w:cs="Times New Roman"/>
                <w:sz w:val="20"/>
                <w:szCs w:val="20"/>
              </w:rPr>
            </w:pPr>
            <w:r>
              <w:rPr>
                <w:rFonts w:ascii="Times New Roman" w:hAnsi="Times New Roman" w:cs="Times New Roman"/>
                <w:bCs/>
                <w:sz w:val="20"/>
                <w:szCs w:val="20"/>
                <w:lang w:val="lt-LT"/>
              </w:rPr>
              <w:t>B</w:t>
            </w:r>
            <w:r w:rsidR="009B42DF" w:rsidRPr="009B42DF">
              <w:rPr>
                <w:rFonts w:ascii="Times New Roman" w:hAnsi="Times New Roman" w:cs="Times New Roman"/>
                <w:bCs/>
                <w:sz w:val="20"/>
                <w:szCs w:val="20"/>
                <w:lang w:val="lt-LT"/>
              </w:rPr>
              <w:t>ūsenos stebėjimas, vietos sekimas, pranešimai ir kliūčių aptikimas realiu laiku.</w:t>
            </w:r>
          </w:p>
        </w:tc>
        <w:tc>
          <w:tcPr>
            <w:tcW w:w="4819" w:type="dxa"/>
          </w:tcPr>
          <w:p w14:paraId="7799684F" w14:textId="5D321CA8" w:rsidR="009B42DF" w:rsidRPr="00E74511" w:rsidRDefault="009B42DF" w:rsidP="009B42DF">
            <w:pPr>
              <w:rPr>
                <w:rFonts w:ascii="Times New Roman" w:hAnsi="Times New Roman" w:cs="Times New Roman"/>
                <w:bCs/>
                <w:i/>
                <w:iCs/>
                <w:color w:val="EE0000"/>
                <w:sz w:val="20"/>
                <w:szCs w:val="20"/>
                <w:lang w:val="lt-LT"/>
              </w:rPr>
            </w:pPr>
            <w:r w:rsidRPr="00E74511">
              <w:rPr>
                <w:rFonts w:ascii="Times New Roman" w:hAnsi="Times New Roman" w:cs="Times New Roman"/>
                <w:bCs/>
                <w:i/>
                <w:iCs/>
                <w:color w:val="0070C0"/>
                <w:sz w:val="20"/>
                <w:szCs w:val="20"/>
              </w:rPr>
              <w:t>Įrašo Tiekėjas</w:t>
            </w:r>
          </w:p>
        </w:tc>
      </w:tr>
      <w:tr w:rsidR="009B42DF" w14:paraId="115D8FA4" w14:textId="77777777" w:rsidTr="00287C9E">
        <w:tc>
          <w:tcPr>
            <w:tcW w:w="846" w:type="dxa"/>
          </w:tcPr>
          <w:p w14:paraId="408A4F30" w14:textId="2AFA4E4D" w:rsidR="009B42DF" w:rsidRPr="00E74511" w:rsidRDefault="009B42DF" w:rsidP="009B42DF">
            <w:pPr>
              <w:rPr>
                <w:rFonts w:ascii="Times New Roman" w:hAnsi="Times New Roman" w:cs="Times New Roman"/>
                <w:sz w:val="20"/>
                <w:szCs w:val="20"/>
              </w:rPr>
            </w:pPr>
            <w:r w:rsidRPr="00E74511">
              <w:rPr>
                <w:rFonts w:ascii="Times New Roman" w:hAnsi="Times New Roman" w:cs="Times New Roman"/>
                <w:sz w:val="20"/>
                <w:szCs w:val="20"/>
              </w:rPr>
              <w:t>18.</w:t>
            </w:r>
          </w:p>
        </w:tc>
        <w:tc>
          <w:tcPr>
            <w:tcW w:w="9355" w:type="dxa"/>
          </w:tcPr>
          <w:p w14:paraId="150CC3C0" w14:textId="5D6FA731" w:rsidR="009B42DF" w:rsidRPr="009B42DF" w:rsidRDefault="009B42DF" w:rsidP="009B42DF">
            <w:pPr>
              <w:jc w:val="both"/>
              <w:rPr>
                <w:rFonts w:ascii="Times New Roman" w:hAnsi="Times New Roman" w:cs="Times New Roman"/>
                <w:bCs/>
                <w:sz w:val="20"/>
                <w:szCs w:val="20"/>
              </w:rPr>
            </w:pPr>
            <w:r w:rsidRPr="009B42DF">
              <w:rPr>
                <w:rFonts w:ascii="Times New Roman" w:hAnsi="Times New Roman" w:cs="Times New Roman"/>
                <w:bCs/>
                <w:sz w:val="20"/>
              </w:rPr>
              <w:t>Mobiliosios programėlės palaikymas: iOS ir Android operacinėms sistemoms.</w:t>
            </w:r>
          </w:p>
        </w:tc>
        <w:tc>
          <w:tcPr>
            <w:tcW w:w="4819" w:type="dxa"/>
          </w:tcPr>
          <w:p w14:paraId="25BE5207" w14:textId="668C8482" w:rsidR="009B42DF" w:rsidRPr="00E74511" w:rsidRDefault="009B42DF" w:rsidP="009B42DF">
            <w:pPr>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9B42DF" w14:paraId="1DB59959" w14:textId="77777777" w:rsidTr="00287C9E">
        <w:tc>
          <w:tcPr>
            <w:tcW w:w="846" w:type="dxa"/>
          </w:tcPr>
          <w:p w14:paraId="1D00868D" w14:textId="1EC634B9" w:rsidR="009B42DF" w:rsidRPr="00E74511" w:rsidRDefault="009B42DF" w:rsidP="009B42DF">
            <w:pPr>
              <w:rPr>
                <w:rFonts w:ascii="Times New Roman" w:hAnsi="Times New Roman" w:cs="Times New Roman"/>
                <w:sz w:val="20"/>
                <w:szCs w:val="20"/>
              </w:rPr>
            </w:pPr>
            <w:r w:rsidRPr="00E74511">
              <w:rPr>
                <w:rFonts w:ascii="Times New Roman" w:hAnsi="Times New Roman" w:cs="Times New Roman"/>
                <w:sz w:val="20"/>
                <w:szCs w:val="20"/>
              </w:rPr>
              <w:t>19.</w:t>
            </w:r>
          </w:p>
        </w:tc>
        <w:tc>
          <w:tcPr>
            <w:tcW w:w="9355" w:type="dxa"/>
          </w:tcPr>
          <w:p w14:paraId="38369282" w14:textId="693EC200" w:rsidR="009B42DF" w:rsidRPr="00E74511" w:rsidRDefault="009B42DF" w:rsidP="009B42DF">
            <w:pPr>
              <w:jc w:val="both"/>
              <w:rPr>
                <w:rFonts w:ascii="Times New Roman" w:hAnsi="Times New Roman" w:cs="Times New Roman"/>
                <w:sz w:val="20"/>
                <w:szCs w:val="20"/>
              </w:rPr>
            </w:pPr>
            <w:r w:rsidRPr="00E74511">
              <w:rPr>
                <w:rFonts w:ascii="Times New Roman" w:hAnsi="Times New Roman" w:cs="Times New Roman"/>
                <w:sz w:val="20"/>
                <w:szCs w:val="20"/>
              </w:rPr>
              <w:t xml:space="preserve">Ryšiai/ platformos: </w:t>
            </w:r>
            <w:r w:rsidRPr="00E74511">
              <w:rPr>
                <w:rFonts w:ascii="Times New Roman" w:hAnsi="Times New Roman" w:cs="Times New Roman"/>
                <w:bCs/>
                <w:sz w:val="20"/>
                <w:szCs w:val="20"/>
              </w:rPr>
              <w:t>ryšys per Bluetooth ir/arba Wi-Fi ir/arba mobilųjį ryšį.</w:t>
            </w:r>
          </w:p>
        </w:tc>
        <w:tc>
          <w:tcPr>
            <w:tcW w:w="4819" w:type="dxa"/>
          </w:tcPr>
          <w:p w14:paraId="209F636A" w14:textId="01959846" w:rsidR="009B42DF" w:rsidRPr="00E74511" w:rsidRDefault="009B42DF" w:rsidP="009B42DF">
            <w:pPr>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9B42DF" w14:paraId="70709C50" w14:textId="77777777" w:rsidTr="00287C9E">
        <w:tc>
          <w:tcPr>
            <w:tcW w:w="846" w:type="dxa"/>
          </w:tcPr>
          <w:p w14:paraId="5AC8BBE1" w14:textId="61DE00BE" w:rsidR="009B42DF" w:rsidRPr="00E74511" w:rsidRDefault="009B42DF" w:rsidP="009B42DF">
            <w:pPr>
              <w:rPr>
                <w:rFonts w:ascii="Times New Roman" w:hAnsi="Times New Roman" w:cs="Times New Roman"/>
                <w:sz w:val="20"/>
                <w:szCs w:val="20"/>
              </w:rPr>
            </w:pPr>
            <w:r w:rsidRPr="00E74511">
              <w:rPr>
                <w:rFonts w:ascii="Times New Roman" w:hAnsi="Times New Roman" w:cs="Times New Roman"/>
                <w:sz w:val="20"/>
                <w:szCs w:val="20"/>
              </w:rPr>
              <w:t>20.</w:t>
            </w:r>
          </w:p>
        </w:tc>
        <w:tc>
          <w:tcPr>
            <w:tcW w:w="9355" w:type="dxa"/>
          </w:tcPr>
          <w:p w14:paraId="61DC8AB1" w14:textId="09B3DB46" w:rsidR="009B42DF" w:rsidRPr="009B42DF" w:rsidRDefault="009B42DF" w:rsidP="009B42DF">
            <w:pPr>
              <w:jc w:val="both"/>
              <w:rPr>
                <w:rFonts w:ascii="Times New Roman" w:hAnsi="Times New Roman" w:cs="Times New Roman"/>
                <w:sz w:val="20"/>
                <w:szCs w:val="20"/>
              </w:rPr>
            </w:pPr>
            <w:r w:rsidRPr="009B42DF">
              <w:rPr>
                <w:rFonts w:ascii="Times New Roman" w:hAnsi="Times New Roman" w:cs="Times New Roman"/>
                <w:sz w:val="20"/>
                <w:szCs w:val="20"/>
              </w:rPr>
              <w:t>Įkrovimo stotis</w:t>
            </w:r>
            <w:r w:rsidR="00C00701">
              <w:rPr>
                <w:rFonts w:ascii="Times New Roman" w:hAnsi="Times New Roman" w:cs="Times New Roman"/>
                <w:sz w:val="20"/>
                <w:szCs w:val="20"/>
              </w:rPr>
              <w:t>.</w:t>
            </w:r>
          </w:p>
        </w:tc>
        <w:tc>
          <w:tcPr>
            <w:tcW w:w="4819" w:type="dxa"/>
          </w:tcPr>
          <w:p w14:paraId="64C18DFA" w14:textId="62FF5533" w:rsidR="009B42DF" w:rsidRPr="00E74511" w:rsidRDefault="009B42DF" w:rsidP="009B42DF">
            <w:pPr>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bl>
    <w:p w14:paraId="1D51900D" w14:textId="77777777" w:rsidR="00C237A3" w:rsidRDefault="00C237A3" w:rsidP="000F7D9E">
      <w:pPr>
        <w:spacing w:after="0"/>
        <w:jc w:val="both"/>
        <w:rPr>
          <w:rFonts w:ascii="Times New Roman" w:hAnsi="Times New Roman" w:cs="Times New Roman"/>
          <w:sz w:val="20"/>
          <w:szCs w:val="20"/>
        </w:rPr>
      </w:pPr>
    </w:p>
    <w:p w14:paraId="3176412D" w14:textId="2C93ACAB" w:rsidR="006207E2" w:rsidRDefault="006207E2" w:rsidP="000F7D9E">
      <w:pPr>
        <w:spacing w:after="0"/>
        <w:jc w:val="both"/>
        <w:rPr>
          <w:rFonts w:ascii="Times New Roman" w:hAnsi="Times New Roman" w:cs="Times New Roman"/>
          <w:b/>
          <w:bCs/>
          <w:sz w:val="20"/>
          <w:szCs w:val="20"/>
        </w:rPr>
      </w:pPr>
      <w:r w:rsidRPr="006207E2">
        <w:rPr>
          <w:rFonts w:ascii="Times New Roman" w:hAnsi="Times New Roman" w:cs="Times New Roman"/>
          <w:b/>
          <w:bCs/>
          <w:sz w:val="20"/>
          <w:szCs w:val="20"/>
        </w:rPr>
        <w:t>II pirkimo dalis:</w:t>
      </w:r>
    </w:p>
    <w:tbl>
      <w:tblPr>
        <w:tblStyle w:val="Lentelstinklelis"/>
        <w:tblW w:w="15021" w:type="dxa"/>
        <w:tblLook w:val="04A0" w:firstRow="1" w:lastRow="0" w:firstColumn="1" w:lastColumn="0" w:noHBand="0" w:noVBand="1"/>
      </w:tblPr>
      <w:tblGrid>
        <w:gridCol w:w="846"/>
        <w:gridCol w:w="9355"/>
        <w:gridCol w:w="4820"/>
      </w:tblGrid>
      <w:tr w:rsidR="006207E2" w14:paraId="2B064E00" w14:textId="77777777" w:rsidTr="00287C9E">
        <w:tc>
          <w:tcPr>
            <w:tcW w:w="846" w:type="dxa"/>
          </w:tcPr>
          <w:p w14:paraId="14084CDC" w14:textId="21A99EB6" w:rsidR="006207E2" w:rsidRDefault="006207E2" w:rsidP="006207E2">
            <w:pPr>
              <w:jc w:val="both"/>
              <w:rPr>
                <w:rFonts w:ascii="Times New Roman" w:hAnsi="Times New Roman" w:cs="Times New Roman"/>
                <w:b/>
                <w:bCs/>
                <w:sz w:val="20"/>
                <w:szCs w:val="20"/>
              </w:rPr>
            </w:pPr>
            <w:r w:rsidRPr="00E74511">
              <w:rPr>
                <w:rFonts w:ascii="Times New Roman" w:hAnsi="Times New Roman" w:cs="Times New Roman"/>
                <w:b/>
                <w:sz w:val="20"/>
                <w:szCs w:val="20"/>
              </w:rPr>
              <w:t>Eil. Nr.</w:t>
            </w:r>
          </w:p>
        </w:tc>
        <w:tc>
          <w:tcPr>
            <w:tcW w:w="9355" w:type="dxa"/>
          </w:tcPr>
          <w:p w14:paraId="1D795257" w14:textId="033A679D" w:rsidR="006207E2" w:rsidRDefault="006207E2" w:rsidP="006207E2">
            <w:pPr>
              <w:jc w:val="both"/>
              <w:rPr>
                <w:rFonts w:ascii="Times New Roman" w:hAnsi="Times New Roman" w:cs="Times New Roman"/>
                <w:b/>
                <w:bCs/>
                <w:sz w:val="20"/>
                <w:szCs w:val="20"/>
              </w:rPr>
            </w:pPr>
            <w:r w:rsidRPr="00E74511">
              <w:rPr>
                <w:rFonts w:ascii="Times New Roman" w:hAnsi="Times New Roman" w:cs="Times New Roman"/>
                <w:b/>
                <w:sz w:val="20"/>
                <w:szCs w:val="20"/>
              </w:rPr>
              <w:t>Techninės charakteristikos</w:t>
            </w:r>
          </w:p>
        </w:tc>
        <w:tc>
          <w:tcPr>
            <w:tcW w:w="4820" w:type="dxa"/>
          </w:tcPr>
          <w:p w14:paraId="525892D8" w14:textId="72A5AE0D" w:rsidR="006207E2" w:rsidRDefault="006207E2" w:rsidP="006207E2">
            <w:pPr>
              <w:jc w:val="both"/>
              <w:rPr>
                <w:rFonts w:ascii="Times New Roman" w:hAnsi="Times New Roman" w:cs="Times New Roman"/>
                <w:b/>
                <w:bCs/>
                <w:sz w:val="20"/>
                <w:szCs w:val="20"/>
              </w:rPr>
            </w:pPr>
            <w:r w:rsidRPr="00E74511">
              <w:rPr>
                <w:rFonts w:ascii="Times New Roman" w:hAnsi="Times New Roman" w:cs="Times New Roman"/>
                <w:b/>
                <w:bCs/>
                <w:sz w:val="20"/>
                <w:szCs w:val="20"/>
              </w:rPr>
              <w:t>Tiekėjo pasiūlymas (atitiktis ir (ar) tiksli reikšmė)</w:t>
            </w:r>
          </w:p>
        </w:tc>
      </w:tr>
      <w:tr w:rsidR="006F4575" w14:paraId="288177C2" w14:textId="77777777" w:rsidTr="00287C9E">
        <w:tc>
          <w:tcPr>
            <w:tcW w:w="846" w:type="dxa"/>
          </w:tcPr>
          <w:p w14:paraId="2BEB0E33" w14:textId="1E4A514D" w:rsidR="006F4575" w:rsidRPr="006207E2" w:rsidRDefault="006F4575" w:rsidP="006F4575">
            <w:pPr>
              <w:jc w:val="both"/>
              <w:rPr>
                <w:rFonts w:ascii="Times New Roman" w:hAnsi="Times New Roman" w:cs="Times New Roman"/>
                <w:sz w:val="20"/>
                <w:szCs w:val="20"/>
              </w:rPr>
            </w:pPr>
            <w:r w:rsidRPr="006207E2">
              <w:rPr>
                <w:rFonts w:ascii="Times New Roman" w:hAnsi="Times New Roman" w:cs="Times New Roman"/>
                <w:sz w:val="20"/>
                <w:szCs w:val="20"/>
              </w:rPr>
              <w:t>1.</w:t>
            </w:r>
          </w:p>
        </w:tc>
        <w:tc>
          <w:tcPr>
            <w:tcW w:w="9355" w:type="dxa"/>
          </w:tcPr>
          <w:p w14:paraId="738C76D8" w14:textId="1A1F616C" w:rsidR="006F4575" w:rsidRPr="006207E2" w:rsidRDefault="00014E5F" w:rsidP="006F4575">
            <w:pPr>
              <w:jc w:val="both"/>
              <w:rPr>
                <w:rFonts w:ascii="Times New Roman" w:hAnsi="Times New Roman" w:cs="Times New Roman"/>
                <w:sz w:val="20"/>
                <w:szCs w:val="20"/>
              </w:rPr>
            </w:pPr>
            <w:r w:rsidRPr="00014E5F">
              <w:rPr>
                <w:rFonts w:ascii="Times New Roman" w:hAnsi="Times New Roman" w:cs="Times New Roman"/>
                <w:sz w:val="20"/>
                <w:szCs w:val="20"/>
              </w:rPr>
              <w:t>Pjaunamos teritorijos plotas: ne mažiau kaip 0,30 ha (3 000 m²) su 1 vnt.</w:t>
            </w:r>
          </w:p>
        </w:tc>
        <w:tc>
          <w:tcPr>
            <w:tcW w:w="4820" w:type="dxa"/>
          </w:tcPr>
          <w:p w14:paraId="6EB81EC6" w14:textId="4C2D7658" w:rsidR="006F4575" w:rsidRDefault="006F4575" w:rsidP="006F4575">
            <w:pPr>
              <w:jc w:val="both"/>
              <w:rPr>
                <w:rFonts w:ascii="Times New Roman" w:hAnsi="Times New Roman" w:cs="Times New Roman"/>
                <w:b/>
                <w:bCs/>
                <w:sz w:val="20"/>
                <w:szCs w:val="20"/>
              </w:rPr>
            </w:pPr>
            <w:r w:rsidRPr="00E74511">
              <w:rPr>
                <w:rFonts w:ascii="Times New Roman" w:hAnsi="Times New Roman" w:cs="Times New Roman"/>
                <w:bCs/>
                <w:i/>
                <w:iCs/>
                <w:color w:val="0070C0"/>
                <w:sz w:val="20"/>
                <w:szCs w:val="20"/>
              </w:rPr>
              <w:t>Įrašo Tiekėjas</w:t>
            </w:r>
          </w:p>
        </w:tc>
      </w:tr>
      <w:tr w:rsidR="006F4575" w14:paraId="3F4C78C6" w14:textId="77777777" w:rsidTr="00287C9E">
        <w:tc>
          <w:tcPr>
            <w:tcW w:w="846" w:type="dxa"/>
          </w:tcPr>
          <w:p w14:paraId="09DC21A0" w14:textId="21BEE857" w:rsidR="006F4575" w:rsidRPr="006207E2" w:rsidRDefault="006F4575" w:rsidP="006F4575">
            <w:pPr>
              <w:jc w:val="both"/>
              <w:rPr>
                <w:rFonts w:ascii="Times New Roman" w:hAnsi="Times New Roman" w:cs="Times New Roman"/>
                <w:sz w:val="20"/>
                <w:szCs w:val="20"/>
              </w:rPr>
            </w:pPr>
            <w:r w:rsidRPr="006207E2">
              <w:rPr>
                <w:rFonts w:ascii="Times New Roman" w:hAnsi="Times New Roman" w:cs="Times New Roman"/>
                <w:sz w:val="20"/>
                <w:szCs w:val="20"/>
              </w:rPr>
              <w:t>2.</w:t>
            </w:r>
          </w:p>
        </w:tc>
        <w:tc>
          <w:tcPr>
            <w:tcW w:w="9355" w:type="dxa"/>
          </w:tcPr>
          <w:p w14:paraId="5D02A9ED" w14:textId="2B84CCF6" w:rsidR="006F4575" w:rsidRPr="006D7660" w:rsidRDefault="006D7660" w:rsidP="006F4575">
            <w:pPr>
              <w:jc w:val="both"/>
              <w:rPr>
                <w:rFonts w:ascii="Times New Roman" w:hAnsi="Times New Roman" w:cs="Times New Roman"/>
                <w:color w:val="EE0000"/>
                <w:sz w:val="20"/>
                <w:szCs w:val="20"/>
              </w:rPr>
            </w:pPr>
            <w:r w:rsidRPr="00D749A8">
              <w:rPr>
                <w:rFonts w:ascii="Times New Roman" w:hAnsi="Times New Roman" w:cs="Times New Roman"/>
                <w:sz w:val="20"/>
                <w:szCs w:val="20"/>
              </w:rPr>
              <w:t>Svoris: siūlomo modelio svoris turi būti toks, kad robotą būtų galima saugiai perkelti, pakrauti, iškrauti ir aptarnauti įprastomis eksploatavimo sąlygomis. Tiekėjas nurodo siūlomo modelio svorį.</w:t>
            </w:r>
          </w:p>
        </w:tc>
        <w:tc>
          <w:tcPr>
            <w:tcW w:w="4820" w:type="dxa"/>
          </w:tcPr>
          <w:p w14:paraId="4A3DC8C8" w14:textId="0721DE72" w:rsidR="006F4575" w:rsidRDefault="006F4575" w:rsidP="006F4575">
            <w:pPr>
              <w:jc w:val="both"/>
              <w:rPr>
                <w:rFonts w:ascii="Times New Roman" w:hAnsi="Times New Roman" w:cs="Times New Roman"/>
                <w:b/>
                <w:bCs/>
                <w:sz w:val="20"/>
                <w:szCs w:val="20"/>
              </w:rPr>
            </w:pPr>
            <w:r w:rsidRPr="00E74511">
              <w:rPr>
                <w:rFonts w:ascii="Times New Roman" w:hAnsi="Times New Roman" w:cs="Times New Roman"/>
                <w:bCs/>
                <w:i/>
                <w:iCs/>
                <w:color w:val="0070C0"/>
                <w:sz w:val="20"/>
                <w:szCs w:val="20"/>
              </w:rPr>
              <w:t>Įrašo Tiekėjas</w:t>
            </w:r>
          </w:p>
        </w:tc>
      </w:tr>
      <w:tr w:rsidR="006F4575" w14:paraId="71FFCFB5" w14:textId="77777777" w:rsidTr="00287C9E">
        <w:tc>
          <w:tcPr>
            <w:tcW w:w="846" w:type="dxa"/>
          </w:tcPr>
          <w:p w14:paraId="73C20EC8" w14:textId="4E19A2FF" w:rsidR="006F4575" w:rsidRPr="006207E2" w:rsidRDefault="006F4575" w:rsidP="006F4575">
            <w:pPr>
              <w:jc w:val="both"/>
              <w:rPr>
                <w:rFonts w:ascii="Times New Roman" w:hAnsi="Times New Roman" w:cs="Times New Roman"/>
                <w:sz w:val="20"/>
                <w:szCs w:val="20"/>
              </w:rPr>
            </w:pPr>
            <w:r w:rsidRPr="006207E2">
              <w:rPr>
                <w:rFonts w:ascii="Times New Roman" w:hAnsi="Times New Roman" w:cs="Times New Roman"/>
                <w:sz w:val="20"/>
                <w:szCs w:val="20"/>
              </w:rPr>
              <w:t>3.</w:t>
            </w:r>
          </w:p>
        </w:tc>
        <w:tc>
          <w:tcPr>
            <w:tcW w:w="9355" w:type="dxa"/>
          </w:tcPr>
          <w:p w14:paraId="76BDFA1A" w14:textId="5D867426" w:rsidR="006F4575" w:rsidRPr="006207E2" w:rsidRDefault="004822FF" w:rsidP="006F4575">
            <w:pPr>
              <w:jc w:val="both"/>
              <w:rPr>
                <w:rFonts w:ascii="Times New Roman" w:hAnsi="Times New Roman" w:cs="Times New Roman"/>
                <w:sz w:val="20"/>
                <w:szCs w:val="20"/>
              </w:rPr>
            </w:pPr>
            <w:r w:rsidRPr="004822FF">
              <w:rPr>
                <w:rFonts w:ascii="Times New Roman" w:hAnsi="Times New Roman" w:cs="Times New Roman"/>
                <w:sz w:val="20"/>
                <w:szCs w:val="20"/>
              </w:rPr>
              <w:t>Pjovimo aukštis: reguliuojamas, reguliavimo diapazonas turi apimti ne mažesnį kaip 20–70 mm intervalą. Tiekėjas nurodo siūlomo modelio pjovimo aukščio reguliavimo būdą.</w:t>
            </w:r>
          </w:p>
        </w:tc>
        <w:tc>
          <w:tcPr>
            <w:tcW w:w="4820" w:type="dxa"/>
          </w:tcPr>
          <w:p w14:paraId="7130A390" w14:textId="395F720A" w:rsidR="006F4575" w:rsidRDefault="006F4575" w:rsidP="006F4575">
            <w:pPr>
              <w:jc w:val="both"/>
              <w:rPr>
                <w:rFonts w:ascii="Times New Roman" w:hAnsi="Times New Roman" w:cs="Times New Roman"/>
                <w:b/>
                <w:bCs/>
                <w:sz w:val="20"/>
                <w:szCs w:val="20"/>
              </w:rPr>
            </w:pPr>
            <w:r w:rsidRPr="00E74511">
              <w:rPr>
                <w:rFonts w:ascii="Times New Roman" w:hAnsi="Times New Roman" w:cs="Times New Roman"/>
                <w:bCs/>
                <w:i/>
                <w:iCs/>
                <w:color w:val="0070C0"/>
                <w:sz w:val="20"/>
                <w:szCs w:val="20"/>
              </w:rPr>
              <w:t>Įrašo Tiekėjas</w:t>
            </w:r>
          </w:p>
        </w:tc>
      </w:tr>
      <w:tr w:rsidR="00014E5F" w14:paraId="6B3F868C" w14:textId="77777777" w:rsidTr="00287C9E">
        <w:tc>
          <w:tcPr>
            <w:tcW w:w="846" w:type="dxa"/>
          </w:tcPr>
          <w:p w14:paraId="5F42CF37" w14:textId="5A99E96C" w:rsidR="00014E5F" w:rsidRPr="006207E2" w:rsidRDefault="00014E5F" w:rsidP="006F4575">
            <w:pPr>
              <w:jc w:val="both"/>
              <w:rPr>
                <w:rFonts w:ascii="Times New Roman" w:hAnsi="Times New Roman" w:cs="Times New Roman"/>
                <w:sz w:val="20"/>
                <w:szCs w:val="20"/>
              </w:rPr>
            </w:pPr>
            <w:r>
              <w:rPr>
                <w:rFonts w:ascii="Times New Roman" w:hAnsi="Times New Roman" w:cs="Times New Roman"/>
                <w:sz w:val="20"/>
                <w:szCs w:val="20"/>
              </w:rPr>
              <w:t>4.</w:t>
            </w:r>
          </w:p>
        </w:tc>
        <w:tc>
          <w:tcPr>
            <w:tcW w:w="9355" w:type="dxa"/>
          </w:tcPr>
          <w:p w14:paraId="211462F3" w14:textId="2C4777F6" w:rsidR="00014E5F" w:rsidRPr="006207E2" w:rsidRDefault="00511344" w:rsidP="006F4575">
            <w:pPr>
              <w:jc w:val="both"/>
              <w:rPr>
                <w:rFonts w:ascii="Times New Roman" w:hAnsi="Times New Roman" w:cs="Times New Roman"/>
                <w:sz w:val="20"/>
                <w:szCs w:val="20"/>
              </w:rPr>
            </w:pPr>
            <w:r w:rsidRPr="00511344">
              <w:rPr>
                <w:rFonts w:ascii="Times New Roman" w:hAnsi="Times New Roman" w:cs="Times New Roman"/>
                <w:sz w:val="20"/>
                <w:szCs w:val="20"/>
              </w:rPr>
              <w:t>Pjovimo plotis: ne mažiau kaip 22 cm. Pjovimo plotis turi užtikrinti tinkamą roboto našumą prižiūrint ne mažesnę kaip 0,30 ha (3 000 m²) teritoriją ir galimybę manevruoti Pirkėjo teritorijoje esančiuose siauresniuose pravažiavimuose, tarpuose ir kituose ribotuose plotuose. Tiekėjas nurodo siūlomo modelio pjovimo plotį.</w:t>
            </w:r>
          </w:p>
        </w:tc>
        <w:tc>
          <w:tcPr>
            <w:tcW w:w="4820" w:type="dxa"/>
          </w:tcPr>
          <w:p w14:paraId="2624C252" w14:textId="378AB010" w:rsidR="00014E5F" w:rsidRPr="00E74511" w:rsidRDefault="00DC7DB1" w:rsidP="006F4575">
            <w:pPr>
              <w:jc w:val="both"/>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443863" w14:paraId="29DE1B7B" w14:textId="77777777" w:rsidTr="00287C9E">
        <w:tc>
          <w:tcPr>
            <w:tcW w:w="846" w:type="dxa"/>
          </w:tcPr>
          <w:p w14:paraId="475C5C24" w14:textId="605B8EBA" w:rsidR="00443863" w:rsidRPr="006207E2" w:rsidRDefault="00443863" w:rsidP="00443863">
            <w:pPr>
              <w:jc w:val="both"/>
              <w:rPr>
                <w:rFonts w:ascii="Times New Roman" w:hAnsi="Times New Roman" w:cs="Times New Roman"/>
                <w:sz w:val="20"/>
                <w:szCs w:val="20"/>
              </w:rPr>
            </w:pPr>
            <w:r>
              <w:rPr>
                <w:rFonts w:ascii="Times New Roman" w:hAnsi="Times New Roman" w:cs="Times New Roman"/>
                <w:sz w:val="20"/>
                <w:szCs w:val="20"/>
              </w:rPr>
              <w:t>5.</w:t>
            </w:r>
          </w:p>
        </w:tc>
        <w:tc>
          <w:tcPr>
            <w:tcW w:w="9355" w:type="dxa"/>
          </w:tcPr>
          <w:p w14:paraId="3D47AA2B" w14:textId="3C68397C" w:rsidR="00443863" w:rsidRPr="006207E2" w:rsidRDefault="00443863" w:rsidP="00443863">
            <w:pPr>
              <w:jc w:val="both"/>
              <w:rPr>
                <w:rFonts w:ascii="Times New Roman" w:hAnsi="Times New Roman" w:cs="Times New Roman"/>
                <w:sz w:val="20"/>
                <w:szCs w:val="20"/>
              </w:rPr>
            </w:pPr>
            <w:r w:rsidRPr="00DC7DB1">
              <w:rPr>
                <w:rFonts w:ascii="Times New Roman" w:hAnsi="Times New Roman" w:cs="Times New Roman"/>
                <w:sz w:val="20"/>
                <w:szCs w:val="20"/>
              </w:rPr>
              <w:t>Pjovimo sistema: ne mažiau kaip 6 keičiamų peiliukų arba lygiavertė pjovimo sistema, užtikrinanti tolygų žolės pjovimą, nepaliekant akivaizdžių nenupjautų juostų, kuokštų ar sisteminių nepjautų plotų. Tiekėjas nurodo siūlomo modelio pjovimo sistemos tipą ir peiliukų skaičių.</w:t>
            </w:r>
          </w:p>
        </w:tc>
        <w:tc>
          <w:tcPr>
            <w:tcW w:w="4820" w:type="dxa"/>
          </w:tcPr>
          <w:p w14:paraId="01580C57" w14:textId="538C47B4" w:rsidR="00443863" w:rsidRPr="00E74511" w:rsidRDefault="00443863" w:rsidP="00443863">
            <w:pPr>
              <w:jc w:val="both"/>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443863" w14:paraId="08FCDE7F" w14:textId="77777777" w:rsidTr="00287C9E">
        <w:tc>
          <w:tcPr>
            <w:tcW w:w="846" w:type="dxa"/>
          </w:tcPr>
          <w:p w14:paraId="433315CD" w14:textId="3707B5F4" w:rsidR="00443863" w:rsidRPr="006207E2" w:rsidRDefault="00443863" w:rsidP="00443863">
            <w:pPr>
              <w:jc w:val="both"/>
              <w:rPr>
                <w:rFonts w:ascii="Times New Roman" w:hAnsi="Times New Roman" w:cs="Times New Roman"/>
                <w:sz w:val="20"/>
                <w:szCs w:val="20"/>
              </w:rPr>
            </w:pPr>
            <w:r>
              <w:rPr>
                <w:rFonts w:ascii="Times New Roman" w:hAnsi="Times New Roman" w:cs="Times New Roman"/>
                <w:sz w:val="20"/>
                <w:szCs w:val="20"/>
              </w:rPr>
              <w:t>6.</w:t>
            </w:r>
          </w:p>
        </w:tc>
        <w:tc>
          <w:tcPr>
            <w:tcW w:w="9355" w:type="dxa"/>
          </w:tcPr>
          <w:p w14:paraId="19D84286" w14:textId="1A083B3F" w:rsidR="00443863" w:rsidRPr="006207E2" w:rsidRDefault="00443863" w:rsidP="00443863">
            <w:pPr>
              <w:jc w:val="both"/>
              <w:rPr>
                <w:rFonts w:ascii="Times New Roman" w:hAnsi="Times New Roman" w:cs="Times New Roman"/>
                <w:sz w:val="20"/>
                <w:szCs w:val="20"/>
              </w:rPr>
            </w:pPr>
            <w:r w:rsidRPr="00DC7DB1">
              <w:rPr>
                <w:rFonts w:ascii="Times New Roman" w:hAnsi="Times New Roman" w:cs="Times New Roman"/>
                <w:sz w:val="20"/>
                <w:szCs w:val="20"/>
              </w:rPr>
              <w:t>Maksimalus dirbamas nuolydis: ne mažiau kaip 45 %. Tiekėjas nurodo siūlomo modelio maksimalų dirbamą nuolydį</w:t>
            </w:r>
            <w:r>
              <w:rPr>
                <w:rFonts w:ascii="Times New Roman" w:hAnsi="Times New Roman" w:cs="Times New Roman"/>
                <w:sz w:val="20"/>
                <w:szCs w:val="20"/>
              </w:rPr>
              <w:t>.</w:t>
            </w:r>
          </w:p>
        </w:tc>
        <w:tc>
          <w:tcPr>
            <w:tcW w:w="4820" w:type="dxa"/>
          </w:tcPr>
          <w:p w14:paraId="187CDB7C" w14:textId="6208523B" w:rsidR="00443863" w:rsidRPr="00E74511" w:rsidRDefault="00443863" w:rsidP="00443863">
            <w:pPr>
              <w:jc w:val="both"/>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443863" w14:paraId="5DA56A69" w14:textId="77777777" w:rsidTr="00287C9E">
        <w:tc>
          <w:tcPr>
            <w:tcW w:w="846" w:type="dxa"/>
          </w:tcPr>
          <w:p w14:paraId="67F05552" w14:textId="424921AF" w:rsidR="00443863" w:rsidRPr="006207E2" w:rsidRDefault="00443863" w:rsidP="00443863">
            <w:pPr>
              <w:jc w:val="both"/>
              <w:rPr>
                <w:rFonts w:ascii="Times New Roman" w:hAnsi="Times New Roman" w:cs="Times New Roman"/>
                <w:sz w:val="20"/>
                <w:szCs w:val="20"/>
              </w:rPr>
            </w:pPr>
            <w:r>
              <w:rPr>
                <w:rFonts w:ascii="Times New Roman" w:hAnsi="Times New Roman" w:cs="Times New Roman"/>
                <w:sz w:val="20"/>
                <w:szCs w:val="20"/>
              </w:rPr>
              <w:t>7.</w:t>
            </w:r>
          </w:p>
        </w:tc>
        <w:tc>
          <w:tcPr>
            <w:tcW w:w="9355" w:type="dxa"/>
          </w:tcPr>
          <w:p w14:paraId="0A062AEC" w14:textId="6DAF78B0" w:rsidR="00443863" w:rsidRPr="005925EE" w:rsidRDefault="00D176A0" w:rsidP="00443863">
            <w:pPr>
              <w:jc w:val="both"/>
              <w:rPr>
                <w:rFonts w:ascii="Times New Roman" w:hAnsi="Times New Roman" w:cs="Times New Roman"/>
                <w:sz w:val="20"/>
                <w:szCs w:val="20"/>
              </w:rPr>
            </w:pPr>
            <w:r>
              <w:rPr>
                <w:rFonts w:ascii="Times New Roman" w:hAnsi="Times New Roman" w:cs="Times New Roman"/>
                <w:sz w:val="20"/>
                <w:szCs w:val="20"/>
              </w:rPr>
              <w:t>Akumuliatoriaus</w:t>
            </w:r>
            <w:r w:rsidR="005925EE" w:rsidRPr="005925EE">
              <w:rPr>
                <w:rFonts w:ascii="Times New Roman" w:hAnsi="Times New Roman" w:cs="Times New Roman"/>
                <w:sz w:val="20"/>
                <w:szCs w:val="20"/>
              </w:rPr>
              <w:t xml:space="preserve"> talpa ne mažiau kaip 10 Ah.</w:t>
            </w:r>
          </w:p>
        </w:tc>
        <w:tc>
          <w:tcPr>
            <w:tcW w:w="4820" w:type="dxa"/>
          </w:tcPr>
          <w:p w14:paraId="29A94414" w14:textId="581F1D3E" w:rsidR="00443863" w:rsidRPr="00E74511" w:rsidRDefault="00443863" w:rsidP="00443863">
            <w:pPr>
              <w:jc w:val="both"/>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5925EE" w14:paraId="0DB61429" w14:textId="77777777" w:rsidTr="00287C9E">
        <w:tc>
          <w:tcPr>
            <w:tcW w:w="846" w:type="dxa"/>
          </w:tcPr>
          <w:p w14:paraId="4289C9D0" w14:textId="1D612E6F" w:rsidR="005925EE" w:rsidRDefault="005925EE" w:rsidP="005925EE">
            <w:pPr>
              <w:jc w:val="both"/>
              <w:rPr>
                <w:rFonts w:ascii="Times New Roman" w:hAnsi="Times New Roman" w:cs="Times New Roman"/>
                <w:sz w:val="20"/>
                <w:szCs w:val="20"/>
              </w:rPr>
            </w:pPr>
            <w:r>
              <w:rPr>
                <w:rFonts w:ascii="Times New Roman" w:hAnsi="Times New Roman" w:cs="Times New Roman"/>
                <w:sz w:val="20"/>
                <w:szCs w:val="20"/>
              </w:rPr>
              <w:t>8.</w:t>
            </w:r>
          </w:p>
        </w:tc>
        <w:tc>
          <w:tcPr>
            <w:tcW w:w="9355" w:type="dxa"/>
          </w:tcPr>
          <w:p w14:paraId="3B101724" w14:textId="4B210F21" w:rsidR="005925EE" w:rsidRPr="005925EE" w:rsidRDefault="00EC6783" w:rsidP="005925EE">
            <w:pPr>
              <w:jc w:val="both"/>
              <w:rPr>
                <w:rFonts w:ascii="Times New Roman" w:hAnsi="Times New Roman" w:cs="Times New Roman"/>
                <w:sz w:val="20"/>
                <w:szCs w:val="20"/>
              </w:rPr>
            </w:pPr>
            <w:r w:rsidRPr="00EC6783">
              <w:rPr>
                <w:rFonts w:ascii="Times New Roman" w:hAnsi="Times New Roman" w:cs="Times New Roman"/>
                <w:sz w:val="20"/>
                <w:szCs w:val="20"/>
              </w:rPr>
              <w:t>Darbo našumas vieno ciklo metu: gamintojo deklaruojamas nupjaunamas plotas per vieną darbo ciklą – ne mažiau kaip 700 m²</w:t>
            </w:r>
            <w:r w:rsidR="00107A88">
              <w:rPr>
                <w:rFonts w:ascii="Times New Roman" w:hAnsi="Times New Roman" w:cs="Times New Roman"/>
                <w:sz w:val="20"/>
                <w:szCs w:val="20"/>
              </w:rPr>
              <w:t xml:space="preserve"> (v</w:t>
            </w:r>
            <w:r w:rsidR="00107A88" w:rsidRPr="00107A88">
              <w:rPr>
                <w:rFonts w:ascii="Times New Roman" w:hAnsi="Times New Roman" w:cs="Times New Roman"/>
                <w:sz w:val="20"/>
                <w:szCs w:val="20"/>
              </w:rPr>
              <w:t>ienu darbo ciklu laikomas roboto darbas nuo visiško akumuliatoriaus įkrovimo iki automatinio grįžimo į įkrovimo stotį dėl žemo akumuliatoriaus lygio arba iki gamintojo techniniuose dokumentuose apibrėžto vieno darbo ciklo pabaigos</w:t>
            </w:r>
            <w:r w:rsidR="00107A88">
              <w:rPr>
                <w:rFonts w:ascii="Times New Roman" w:hAnsi="Times New Roman" w:cs="Times New Roman"/>
                <w:sz w:val="20"/>
                <w:szCs w:val="20"/>
              </w:rPr>
              <w:t>)</w:t>
            </w:r>
            <w:r w:rsidR="00107A88" w:rsidRPr="00107A88">
              <w:rPr>
                <w:rFonts w:ascii="Times New Roman" w:hAnsi="Times New Roman" w:cs="Times New Roman"/>
                <w:sz w:val="20"/>
                <w:szCs w:val="20"/>
              </w:rPr>
              <w:t>.</w:t>
            </w:r>
          </w:p>
        </w:tc>
        <w:tc>
          <w:tcPr>
            <w:tcW w:w="4820" w:type="dxa"/>
          </w:tcPr>
          <w:p w14:paraId="73548D1A" w14:textId="07E77525" w:rsidR="005925EE" w:rsidRPr="00E74511" w:rsidRDefault="005925EE" w:rsidP="005925EE">
            <w:pPr>
              <w:jc w:val="both"/>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5925EE" w14:paraId="4182A680" w14:textId="77777777" w:rsidTr="00287C9E">
        <w:tc>
          <w:tcPr>
            <w:tcW w:w="846" w:type="dxa"/>
          </w:tcPr>
          <w:p w14:paraId="6C3CDAF8" w14:textId="343F0954" w:rsidR="005925EE" w:rsidRPr="006207E2" w:rsidRDefault="005925EE" w:rsidP="005925EE">
            <w:pPr>
              <w:jc w:val="both"/>
              <w:rPr>
                <w:rFonts w:ascii="Times New Roman" w:hAnsi="Times New Roman" w:cs="Times New Roman"/>
                <w:sz w:val="20"/>
                <w:szCs w:val="20"/>
              </w:rPr>
            </w:pPr>
            <w:r>
              <w:rPr>
                <w:rFonts w:ascii="Times New Roman" w:hAnsi="Times New Roman" w:cs="Times New Roman"/>
                <w:sz w:val="20"/>
                <w:szCs w:val="20"/>
              </w:rPr>
              <w:t>9.</w:t>
            </w:r>
          </w:p>
        </w:tc>
        <w:tc>
          <w:tcPr>
            <w:tcW w:w="9355" w:type="dxa"/>
          </w:tcPr>
          <w:p w14:paraId="75A94930" w14:textId="0BD4950A" w:rsidR="005925EE" w:rsidRPr="006207E2" w:rsidRDefault="005925EE" w:rsidP="005925EE">
            <w:pPr>
              <w:jc w:val="both"/>
              <w:rPr>
                <w:rFonts w:ascii="Times New Roman" w:hAnsi="Times New Roman" w:cs="Times New Roman"/>
                <w:sz w:val="20"/>
                <w:szCs w:val="20"/>
              </w:rPr>
            </w:pPr>
            <w:r w:rsidRPr="00B86D47">
              <w:rPr>
                <w:rFonts w:ascii="Times New Roman" w:hAnsi="Times New Roman" w:cs="Times New Roman"/>
                <w:sz w:val="20"/>
                <w:szCs w:val="20"/>
              </w:rPr>
              <w:t>Pavara / traukos sistema: galinių ratų pavara, visų varančiųjų ratų pavara arba kitas lygiavertis sprendimas, užtikrinantis stabilų judėjimą, pakankamą sukibimą ir darbą ne mažesniame kaip 45 % nuolydyje. Tiekėjas nurodo pavaros tipą.</w:t>
            </w:r>
          </w:p>
        </w:tc>
        <w:tc>
          <w:tcPr>
            <w:tcW w:w="4820" w:type="dxa"/>
          </w:tcPr>
          <w:p w14:paraId="7A69A242" w14:textId="08F08892" w:rsidR="005925EE" w:rsidRPr="00E74511" w:rsidRDefault="005925EE" w:rsidP="005925EE">
            <w:pPr>
              <w:jc w:val="both"/>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5925EE" w14:paraId="38188BEE" w14:textId="77777777" w:rsidTr="00287C9E">
        <w:tc>
          <w:tcPr>
            <w:tcW w:w="846" w:type="dxa"/>
          </w:tcPr>
          <w:p w14:paraId="4C3A6553" w14:textId="7155AD69" w:rsidR="005925EE" w:rsidRPr="006207E2" w:rsidRDefault="005925EE" w:rsidP="005925EE">
            <w:pPr>
              <w:jc w:val="both"/>
              <w:rPr>
                <w:rFonts w:ascii="Times New Roman" w:hAnsi="Times New Roman" w:cs="Times New Roman"/>
                <w:sz w:val="20"/>
                <w:szCs w:val="20"/>
              </w:rPr>
            </w:pPr>
            <w:r>
              <w:rPr>
                <w:rFonts w:ascii="Times New Roman" w:hAnsi="Times New Roman" w:cs="Times New Roman"/>
                <w:sz w:val="20"/>
                <w:szCs w:val="20"/>
              </w:rPr>
              <w:t>10.</w:t>
            </w:r>
          </w:p>
        </w:tc>
        <w:tc>
          <w:tcPr>
            <w:tcW w:w="9355" w:type="dxa"/>
          </w:tcPr>
          <w:p w14:paraId="774DFF69" w14:textId="37B28AB9" w:rsidR="005925EE" w:rsidRPr="006207E2" w:rsidRDefault="005925EE" w:rsidP="005925EE">
            <w:pPr>
              <w:jc w:val="both"/>
              <w:rPr>
                <w:rFonts w:ascii="Times New Roman" w:hAnsi="Times New Roman" w:cs="Times New Roman"/>
                <w:sz w:val="20"/>
                <w:szCs w:val="20"/>
              </w:rPr>
            </w:pPr>
            <w:r w:rsidRPr="00B86D47">
              <w:rPr>
                <w:rFonts w:ascii="Times New Roman" w:hAnsi="Times New Roman" w:cs="Times New Roman"/>
                <w:sz w:val="20"/>
                <w:szCs w:val="20"/>
              </w:rPr>
              <w:t>Triukšmo lygis darbo režimu: ne didesnis kaip 63 dB(A). Atitiktis pagrindžiama gamintojo techniniu aprašymu, triukšmo lygio deklaracija, bandymų protokolu, ES atitikties deklaracija arba kitu lygiaverčiu dokumentu, kuriame triukšmo lygis nustatytas pagal LST EN ISO 3744, Direktyvą 2000/14/EB arba kitą lygiavertį standartą / metodiką. Tiekėjas nurodo siūlomo modelio triukšmo lygį.</w:t>
            </w:r>
          </w:p>
        </w:tc>
        <w:tc>
          <w:tcPr>
            <w:tcW w:w="4820" w:type="dxa"/>
          </w:tcPr>
          <w:p w14:paraId="064C4C52" w14:textId="3BB7A0C2" w:rsidR="005925EE" w:rsidRPr="00E74511" w:rsidRDefault="005925EE" w:rsidP="005925EE">
            <w:pPr>
              <w:jc w:val="both"/>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5925EE" w14:paraId="60BE0B88" w14:textId="77777777" w:rsidTr="00287C9E">
        <w:tc>
          <w:tcPr>
            <w:tcW w:w="846" w:type="dxa"/>
          </w:tcPr>
          <w:p w14:paraId="20BCEE66" w14:textId="7EEA836F" w:rsidR="005925EE" w:rsidRPr="006207E2" w:rsidRDefault="005925EE" w:rsidP="005925EE">
            <w:pPr>
              <w:jc w:val="both"/>
              <w:rPr>
                <w:rFonts w:ascii="Times New Roman" w:hAnsi="Times New Roman" w:cs="Times New Roman"/>
                <w:sz w:val="20"/>
                <w:szCs w:val="20"/>
              </w:rPr>
            </w:pPr>
            <w:r>
              <w:rPr>
                <w:rFonts w:ascii="Times New Roman" w:hAnsi="Times New Roman" w:cs="Times New Roman"/>
                <w:sz w:val="20"/>
                <w:szCs w:val="20"/>
              </w:rPr>
              <w:t>11.</w:t>
            </w:r>
          </w:p>
        </w:tc>
        <w:tc>
          <w:tcPr>
            <w:tcW w:w="9355" w:type="dxa"/>
          </w:tcPr>
          <w:p w14:paraId="0B1276BB" w14:textId="0BCD64A1" w:rsidR="005925EE" w:rsidRPr="006207E2" w:rsidRDefault="005925EE" w:rsidP="005925EE">
            <w:pPr>
              <w:jc w:val="both"/>
              <w:rPr>
                <w:rFonts w:ascii="Times New Roman" w:hAnsi="Times New Roman" w:cs="Times New Roman"/>
                <w:sz w:val="20"/>
                <w:szCs w:val="20"/>
              </w:rPr>
            </w:pPr>
            <w:r w:rsidRPr="00443863">
              <w:rPr>
                <w:rFonts w:ascii="Times New Roman" w:hAnsi="Times New Roman" w:cs="Times New Roman"/>
                <w:sz w:val="20"/>
                <w:szCs w:val="20"/>
              </w:rPr>
              <w:t>IP apsaugos klasė: ne žemesnė kaip IP65, skirta nuolatiniam darbui lauko sąlygomis, esant drėgmei ir lietui. Atitiktis pagrindžiama gamintojo techniniu aprašymu, atitikties deklaracija, bandymų protokolu arba kitu lygiaverčiu dokumentu pagal LST EN 60529 arba lygiavertį standartą.</w:t>
            </w:r>
          </w:p>
        </w:tc>
        <w:tc>
          <w:tcPr>
            <w:tcW w:w="4820" w:type="dxa"/>
          </w:tcPr>
          <w:p w14:paraId="5E6195D6" w14:textId="3C6D7FBF" w:rsidR="005925EE" w:rsidRPr="00E74511" w:rsidRDefault="005925EE" w:rsidP="005925EE">
            <w:pPr>
              <w:jc w:val="both"/>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5925EE" w14:paraId="0AE3A00D" w14:textId="77777777" w:rsidTr="00287C9E">
        <w:tc>
          <w:tcPr>
            <w:tcW w:w="846" w:type="dxa"/>
          </w:tcPr>
          <w:p w14:paraId="75CD439C" w14:textId="05C147EB" w:rsidR="005925EE" w:rsidRPr="006207E2" w:rsidRDefault="005925EE" w:rsidP="005925EE">
            <w:pPr>
              <w:jc w:val="both"/>
              <w:rPr>
                <w:rFonts w:ascii="Times New Roman" w:hAnsi="Times New Roman" w:cs="Times New Roman"/>
                <w:sz w:val="20"/>
                <w:szCs w:val="20"/>
              </w:rPr>
            </w:pPr>
            <w:r>
              <w:rPr>
                <w:rFonts w:ascii="Times New Roman" w:hAnsi="Times New Roman" w:cs="Times New Roman"/>
                <w:sz w:val="20"/>
                <w:szCs w:val="20"/>
              </w:rPr>
              <w:t>12.</w:t>
            </w:r>
          </w:p>
        </w:tc>
        <w:tc>
          <w:tcPr>
            <w:tcW w:w="9355" w:type="dxa"/>
          </w:tcPr>
          <w:p w14:paraId="5EA7A464" w14:textId="531B3788" w:rsidR="005925EE" w:rsidRPr="006207E2" w:rsidRDefault="005925EE" w:rsidP="005925EE">
            <w:pPr>
              <w:jc w:val="both"/>
              <w:rPr>
                <w:rFonts w:ascii="Times New Roman" w:hAnsi="Times New Roman" w:cs="Times New Roman"/>
                <w:sz w:val="20"/>
                <w:szCs w:val="20"/>
              </w:rPr>
            </w:pPr>
            <w:r w:rsidRPr="00443863">
              <w:rPr>
                <w:rFonts w:ascii="Times New Roman" w:hAnsi="Times New Roman" w:cs="Times New Roman"/>
                <w:sz w:val="20"/>
                <w:szCs w:val="20"/>
              </w:rPr>
              <w:t>Navigacijos sistema: tikslioji navigacija be fizinio perimetro kabelio; darbo zonos formuojamos virtualiomis ribomis. Tinkami LiDAR, RTK/GNSS, kamerų, jutiklių arba kiti lygiaverčiai sprendimai, užtikrinantys sistemingą pjovimą ir darbo zonų valdymą. Tiekėjas nurodo navigacijos sistemos tipą.</w:t>
            </w:r>
          </w:p>
        </w:tc>
        <w:tc>
          <w:tcPr>
            <w:tcW w:w="4820" w:type="dxa"/>
          </w:tcPr>
          <w:p w14:paraId="605A7FBF" w14:textId="35C6AD04" w:rsidR="005925EE" w:rsidRPr="00E74511" w:rsidRDefault="005925EE" w:rsidP="005925EE">
            <w:pPr>
              <w:jc w:val="both"/>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5925EE" w14:paraId="52F01C8F" w14:textId="77777777" w:rsidTr="00287C9E">
        <w:tc>
          <w:tcPr>
            <w:tcW w:w="846" w:type="dxa"/>
          </w:tcPr>
          <w:p w14:paraId="422098E5" w14:textId="62F0A8F5" w:rsidR="005925EE" w:rsidRPr="006207E2" w:rsidRDefault="005925EE" w:rsidP="005925EE">
            <w:pPr>
              <w:jc w:val="both"/>
              <w:rPr>
                <w:rFonts w:ascii="Times New Roman" w:hAnsi="Times New Roman" w:cs="Times New Roman"/>
                <w:sz w:val="20"/>
                <w:szCs w:val="20"/>
              </w:rPr>
            </w:pPr>
            <w:r>
              <w:rPr>
                <w:rFonts w:ascii="Times New Roman" w:hAnsi="Times New Roman" w:cs="Times New Roman"/>
                <w:sz w:val="20"/>
                <w:szCs w:val="20"/>
              </w:rPr>
              <w:t>13.</w:t>
            </w:r>
          </w:p>
        </w:tc>
        <w:tc>
          <w:tcPr>
            <w:tcW w:w="9355" w:type="dxa"/>
          </w:tcPr>
          <w:p w14:paraId="77966161" w14:textId="297EB93B" w:rsidR="005925EE" w:rsidRPr="006207E2" w:rsidRDefault="005925EE" w:rsidP="005925EE">
            <w:pPr>
              <w:jc w:val="both"/>
              <w:rPr>
                <w:rFonts w:ascii="Times New Roman" w:hAnsi="Times New Roman" w:cs="Times New Roman"/>
                <w:sz w:val="20"/>
                <w:szCs w:val="20"/>
              </w:rPr>
            </w:pPr>
            <w:r w:rsidRPr="001E06FB">
              <w:rPr>
                <w:rFonts w:ascii="Times New Roman" w:hAnsi="Times New Roman" w:cs="Times New Roman"/>
                <w:sz w:val="20"/>
                <w:szCs w:val="20"/>
              </w:rPr>
              <w:t>Kliūčių / aplinkos atpažinimo sistema: kamerų, jutiklių arba kitu lygiaverčiu pagrindu veikianti kliūčių aptikimo sistema, leidžianti aptikti kliūtis ir saugiai koreguoti roboto judėjimo trajektoriją.</w:t>
            </w:r>
          </w:p>
        </w:tc>
        <w:tc>
          <w:tcPr>
            <w:tcW w:w="4820" w:type="dxa"/>
          </w:tcPr>
          <w:p w14:paraId="5F22BE6C" w14:textId="63A02EEC" w:rsidR="005925EE" w:rsidRPr="00E74511" w:rsidRDefault="005925EE" w:rsidP="005925EE">
            <w:pPr>
              <w:jc w:val="both"/>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5925EE" w14:paraId="4958B0A1" w14:textId="77777777" w:rsidTr="00287C9E">
        <w:tc>
          <w:tcPr>
            <w:tcW w:w="846" w:type="dxa"/>
          </w:tcPr>
          <w:p w14:paraId="6084864B" w14:textId="458EADBF" w:rsidR="005925EE" w:rsidRPr="006207E2" w:rsidRDefault="005925EE" w:rsidP="005925EE">
            <w:pPr>
              <w:jc w:val="both"/>
              <w:rPr>
                <w:rFonts w:ascii="Times New Roman" w:hAnsi="Times New Roman" w:cs="Times New Roman"/>
                <w:sz w:val="20"/>
                <w:szCs w:val="20"/>
              </w:rPr>
            </w:pPr>
            <w:r>
              <w:rPr>
                <w:rFonts w:ascii="Times New Roman" w:hAnsi="Times New Roman" w:cs="Times New Roman"/>
                <w:sz w:val="20"/>
                <w:szCs w:val="20"/>
              </w:rPr>
              <w:t>14.</w:t>
            </w:r>
          </w:p>
        </w:tc>
        <w:tc>
          <w:tcPr>
            <w:tcW w:w="9355" w:type="dxa"/>
          </w:tcPr>
          <w:p w14:paraId="5720DE1C" w14:textId="276CF06E" w:rsidR="005925EE" w:rsidRPr="006207E2" w:rsidRDefault="005925EE" w:rsidP="005925EE">
            <w:pPr>
              <w:jc w:val="both"/>
              <w:rPr>
                <w:rFonts w:ascii="Times New Roman" w:hAnsi="Times New Roman" w:cs="Times New Roman"/>
                <w:sz w:val="20"/>
                <w:szCs w:val="20"/>
              </w:rPr>
            </w:pPr>
            <w:r w:rsidRPr="001E06FB">
              <w:rPr>
                <w:rFonts w:ascii="Times New Roman" w:hAnsi="Times New Roman" w:cs="Times New Roman"/>
                <w:sz w:val="20"/>
                <w:szCs w:val="20"/>
              </w:rPr>
              <w:t>Belaidis ryšys: Wi-Fi ir (ar) Bluetooth, ir (ar) mobilusis ryšys, arba kitas lygiavertis sprendimas, užtikrinantis roboto valdymą, būsenos stebėjimą ir nustatymų keitimą.</w:t>
            </w:r>
            <w:r>
              <w:rPr>
                <w:rFonts w:ascii="Times New Roman" w:hAnsi="Times New Roman" w:cs="Times New Roman"/>
                <w:sz w:val="20"/>
                <w:szCs w:val="20"/>
              </w:rPr>
              <w:t xml:space="preserve"> T</w:t>
            </w:r>
            <w:r w:rsidRPr="001E06FB">
              <w:rPr>
                <w:rFonts w:ascii="Times New Roman" w:hAnsi="Times New Roman" w:cs="Times New Roman"/>
                <w:sz w:val="20"/>
                <w:szCs w:val="20"/>
              </w:rPr>
              <w:t>uri būti palaikomas nuotolinis ryšys per Wi-Fi, mobilųjį ryšį arba lygiavertį sprendimą.</w:t>
            </w:r>
          </w:p>
        </w:tc>
        <w:tc>
          <w:tcPr>
            <w:tcW w:w="4820" w:type="dxa"/>
          </w:tcPr>
          <w:p w14:paraId="22F5C379" w14:textId="7FE8BFDE" w:rsidR="005925EE" w:rsidRPr="00E74511" w:rsidRDefault="005925EE" w:rsidP="005925EE">
            <w:pPr>
              <w:jc w:val="both"/>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5925EE" w14:paraId="4FA8DAFB" w14:textId="77777777" w:rsidTr="00287C9E">
        <w:tc>
          <w:tcPr>
            <w:tcW w:w="846" w:type="dxa"/>
          </w:tcPr>
          <w:p w14:paraId="6A7CE8C0" w14:textId="0DAC6410" w:rsidR="005925EE" w:rsidRPr="006207E2" w:rsidRDefault="005925EE" w:rsidP="005925EE">
            <w:pPr>
              <w:jc w:val="both"/>
              <w:rPr>
                <w:rFonts w:ascii="Times New Roman" w:hAnsi="Times New Roman" w:cs="Times New Roman"/>
                <w:sz w:val="20"/>
                <w:szCs w:val="20"/>
              </w:rPr>
            </w:pPr>
            <w:r>
              <w:rPr>
                <w:rFonts w:ascii="Times New Roman" w:hAnsi="Times New Roman" w:cs="Times New Roman"/>
                <w:sz w:val="20"/>
                <w:szCs w:val="20"/>
              </w:rPr>
              <w:t>15.</w:t>
            </w:r>
          </w:p>
        </w:tc>
        <w:tc>
          <w:tcPr>
            <w:tcW w:w="9355" w:type="dxa"/>
          </w:tcPr>
          <w:p w14:paraId="54FA0CE7" w14:textId="2CDFD3A0" w:rsidR="005925EE" w:rsidRPr="006207E2" w:rsidRDefault="005925EE" w:rsidP="005925EE">
            <w:pPr>
              <w:jc w:val="both"/>
              <w:rPr>
                <w:rFonts w:ascii="Times New Roman" w:hAnsi="Times New Roman" w:cs="Times New Roman"/>
                <w:sz w:val="20"/>
                <w:szCs w:val="20"/>
              </w:rPr>
            </w:pPr>
            <w:r w:rsidRPr="002111EC">
              <w:rPr>
                <w:rFonts w:ascii="Times New Roman" w:hAnsi="Times New Roman" w:cs="Times New Roman"/>
                <w:sz w:val="20"/>
                <w:szCs w:val="20"/>
              </w:rPr>
              <w:t>Valdymo programėlė: suderinama su Android ir iOS operacinėmis sistemomis.</w:t>
            </w:r>
          </w:p>
        </w:tc>
        <w:tc>
          <w:tcPr>
            <w:tcW w:w="4820" w:type="dxa"/>
          </w:tcPr>
          <w:p w14:paraId="17CDDD20" w14:textId="2A277051" w:rsidR="005925EE" w:rsidRPr="00E74511" w:rsidRDefault="005925EE" w:rsidP="005925EE">
            <w:pPr>
              <w:jc w:val="both"/>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5925EE" w14:paraId="183622EA" w14:textId="77777777" w:rsidTr="00287C9E">
        <w:tc>
          <w:tcPr>
            <w:tcW w:w="846" w:type="dxa"/>
          </w:tcPr>
          <w:p w14:paraId="1BE5BE88" w14:textId="29876DF7" w:rsidR="005925EE" w:rsidRPr="006207E2" w:rsidRDefault="005925EE" w:rsidP="005925EE">
            <w:pPr>
              <w:jc w:val="both"/>
              <w:rPr>
                <w:rFonts w:ascii="Times New Roman" w:hAnsi="Times New Roman" w:cs="Times New Roman"/>
                <w:sz w:val="20"/>
                <w:szCs w:val="20"/>
              </w:rPr>
            </w:pPr>
            <w:r>
              <w:rPr>
                <w:rFonts w:ascii="Times New Roman" w:hAnsi="Times New Roman" w:cs="Times New Roman"/>
                <w:sz w:val="20"/>
                <w:szCs w:val="20"/>
              </w:rPr>
              <w:lastRenderedPageBreak/>
              <w:t>16.</w:t>
            </w:r>
          </w:p>
        </w:tc>
        <w:tc>
          <w:tcPr>
            <w:tcW w:w="9355" w:type="dxa"/>
          </w:tcPr>
          <w:p w14:paraId="57CB17BC" w14:textId="44C46028" w:rsidR="005925EE" w:rsidRPr="006207E2" w:rsidRDefault="005925EE" w:rsidP="005925EE">
            <w:pPr>
              <w:jc w:val="both"/>
              <w:rPr>
                <w:rFonts w:ascii="Times New Roman" w:hAnsi="Times New Roman" w:cs="Times New Roman"/>
                <w:sz w:val="20"/>
                <w:szCs w:val="20"/>
              </w:rPr>
            </w:pPr>
            <w:r w:rsidRPr="002111EC">
              <w:rPr>
                <w:rFonts w:ascii="Times New Roman" w:hAnsi="Times New Roman" w:cs="Times New Roman"/>
                <w:sz w:val="20"/>
                <w:szCs w:val="20"/>
              </w:rPr>
              <w:t>Programinės įrangos atnaujinimai: turi būti užtikrinta galimybė gauti gamintojo išleidžiamus programinės įrangos atnaujinimus belaidžiu būdu arba kitu lygiaverčiu būdu.</w:t>
            </w:r>
          </w:p>
        </w:tc>
        <w:tc>
          <w:tcPr>
            <w:tcW w:w="4820" w:type="dxa"/>
          </w:tcPr>
          <w:p w14:paraId="255A6735" w14:textId="24687ED8" w:rsidR="005925EE" w:rsidRPr="00E74511" w:rsidRDefault="005925EE" w:rsidP="005925EE">
            <w:pPr>
              <w:jc w:val="both"/>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5925EE" w14:paraId="2285A1C7" w14:textId="77777777" w:rsidTr="00287C9E">
        <w:tc>
          <w:tcPr>
            <w:tcW w:w="846" w:type="dxa"/>
          </w:tcPr>
          <w:p w14:paraId="6FE6297F" w14:textId="4B926064" w:rsidR="005925EE" w:rsidRPr="006207E2" w:rsidRDefault="005925EE" w:rsidP="005925EE">
            <w:pPr>
              <w:jc w:val="both"/>
              <w:rPr>
                <w:rFonts w:ascii="Times New Roman" w:hAnsi="Times New Roman" w:cs="Times New Roman"/>
                <w:sz w:val="20"/>
                <w:szCs w:val="20"/>
              </w:rPr>
            </w:pPr>
            <w:r>
              <w:rPr>
                <w:rFonts w:ascii="Times New Roman" w:hAnsi="Times New Roman" w:cs="Times New Roman"/>
                <w:sz w:val="20"/>
                <w:szCs w:val="20"/>
              </w:rPr>
              <w:t>17.</w:t>
            </w:r>
          </w:p>
        </w:tc>
        <w:tc>
          <w:tcPr>
            <w:tcW w:w="9355" w:type="dxa"/>
          </w:tcPr>
          <w:p w14:paraId="6BD2D9B5" w14:textId="1916975E" w:rsidR="005925EE" w:rsidRPr="006207E2" w:rsidRDefault="005925EE" w:rsidP="005925EE">
            <w:pPr>
              <w:jc w:val="both"/>
              <w:rPr>
                <w:rFonts w:ascii="Times New Roman" w:hAnsi="Times New Roman" w:cs="Times New Roman"/>
                <w:sz w:val="20"/>
                <w:szCs w:val="20"/>
              </w:rPr>
            </w:pPr>
            <w:r w:rsidRPr="002111EC">
              <w:rPr>
                <w:rFonts w:ascii="Times New Roman" w:hAnsi="Times New Roman" w:cs="Times New Roman"/>
                <w:sz w:val="20"/>
                <w:szCs w:val="20"/>
              </w:rPr>
              <w:t>Vietos sekimas / apsauga nuo vagystės: turi būti įrenginio buvimo vietos nustatymo arba kita lygiavertė apsaugos nuo vagystės funkcija.</w:t>
            </w:r>
          </w:p>
        </w:tc>
        <w:tc>
          <w:tcPr>
            <w:tcW w:w="4820" w:type="dxa"/>
          </w:tcPr>
          <w:p w14:paraId="12F6D63D" w14:textId="2547207E" w:rsidR="005925EE" w:rsidRPr="00E74511" w:rsidRDefault="005925EE" w:rsidP="005925EE">
            <w:pPr>
              <w:jc w:val="both"/>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5925EE" w14:paraId="0E43376C" w14:textId="77777777" w:rsidTr="00287C9E">
        <w:tc>
          <w:tcPr>
            <w:tcW w:w="846" w:type="dxa"/>
          </w:tcPr>
          <w:p w14:paraId="7B9C0AEF" w14:textId="4988B6FE" w:rsidR="005925EE" w:rsidRPr="006207E2" w:rsidRDefault="005925EE" w:rsidP="005925EE">
            <w:pPr>
              <w:jc w:val="both"/>
              <w:rPr>
                <w:rFonts w:ascii="Times New Roman" w:hAnsi="Times New Roman" w:cs="Times New Roman"/>
                <w:sz w:val="20"/>
                <w:szCs w:val="20"/>
              </w:rPr>
            </w:pPr>
            <w:r>
              <w:rPr>
                <w:rFonts w:ascii="Times New Roman" w:hAnsi="Times New Roman" w:cs="Times New Roman"/>
                <w:sz w:val="20"/>
                <w:szCs w:val="20"/>
              </w:rPr>
              <w:t>18.</w:t>
            </w:r>
          </w:p>
        </w:tc>
        <w:tc>
          <w:tcPr>
            <w:tcW w:w="9355" w:type="dxa"/>
          </w:tcPr>
          <w:p w14:paraId="2C5C6325" w14:textId="57B665C2" w:rsidR="005925EE" w:rsidRPr="006207E2" w:rsidRDefault="005925EE" w:rsidP="005925EE">
            <w:pPr>
              <w:jc w:val="both"/>
              <w:rPr>
                <w:rFonts w:ascii="Times New Roman" w:hAnsi="Times New Roman" w:cs="Times New Roman"/>
                <w:sz w:val="20"/>
                <w:szCs w:val="20"/>
              </w:rPr>
            </w:pPr>
            <w:r w:rsidRPr="00EF7A27">
              <w:rPr>
                <w:rFonts w:ascii="Times New Roman" w:hAnsi="Times New Roman" w:cs="Times New Roman"/>
                <w:sz w:val="20"/>
                <w:szCs w:val="20"/>
              </w:rPr>
              <w:t>Apsaugos funkcijos: PIN kodas, paėmimo / pakėlimo signalizacija, vaikų užraktas arba kitos lygiavertės apsaugos funkcijos, užtikrinančios saugų naudojimą ir apsaugą nuo neteisėto naudojimo.</w:t>
            </w:r>
          </w:p>
        </w:tc>
        <w:tc>
          <w:tcPr>
            <w:tcW w:w="4820" w:type="dxa"/>
          </w:tcPr>
          <w:p w14:paraId="6F5440B4" w14:textId="590F8E53" w:rsidR="005925EE" w:rsidRPr="00E74511" w:rsidRDefault="005925EE" w:rsidP="005925EE">
            <w:pPr>
              <w:jc w:val="both"/>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5925EE" w14:paraId="56C2B67F" w14:textId="77777777" w:rsidTr="00287C9E">
        <w:tc>
          <w:tcPr>
            <w:tcW w:w="846" w:type="dxa"/>
          </w:tcPr>
          <w:p w14:paraId="43B1F1CA" w14:textId="1CE0FFDF" w:rsidR="005925EE" w:rsidRPr="006207E2" w:rsidRDefault="005925EE" w:rsidP="005925EE">
            <w:pPr>
              <w:jc w:val="both"/>
              <w:rPr>
                <w:rFonts w:ascii="Times New Roman" w:hAnsi="Times New Roman" w:cs="Times New Roman"/>
                <w:sz w:val="20"/>
                <w:szCs w:val="20"/>
              </w:rPr>
            </w:pPr>
            <w:r>
              <w:rPr>
                <w:rFonts w:ascii="Times New Roman" w:hAnsi="Times New Roman" w:cs="Times New Roman"/>
                <w:sz w:val="20"/>
                <w:szCs w:val="20"/>
              </w:rPr>
              <w:t>19.</w:t>
            </w:r>
          </w:p>
        </w:tc>
        <w:tc>
          <w:tcPr>
            <w:tcW w:w="9355" w:type="dxa"/>
          </w:tcPr>
          <w:p w14:paraId="1C95BE22" w14:textId="2CBA1143" w:rsidR="005925EE" w:rsidRPr="006207E2" w:rsidRDefault="005925EE" w:rsidP="005925EE">
            <w:pPr>
              <w:jc w:val="both"/>
              <w:rPr>
                <w:rFonts w:ascii="Times New Roman" w:hAnsi="Times New Roman" w:cs="Times New Roman"/>
                <w:sz w:val="20"/>
                <w:szCs w:val="20"/>
              </w:rPr>
            </w:pPr>
            <w:r w:rsidRPr="00EF7A27">
              <w:rPr>
                <w:rFonts w:ascii="Times New Roman" w:hAnsi="Times New Roman" w:cs="Times New Roman"/>
                <w:sz w:val="20"/>
                <w:szCs w:val="20"/>
              </w:rPr>
              <w:t>Automatinis grįžimas į įkrovimo stotį: esant žemam akumuliatoriaus lygiui ir baigus darbą.</w:t>
            </w:r>
          </w:p>
        </w:tc>
        <w:tc>
          <w:tcPr>
            <w:tcW w:w="4820" w:type="dxa"/>
          </w:tcPr>
          <w:p w14:paraId="37ABD979" w14:textId="4D25B4C7" w:rsidR="005925EE" w:rsidRPr="00E74511" w:rsidRDefault="005925EE" w:rsidP="005925EE">
            <w:pPr>
              <w:jc w:val="both"/>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5925EE" w14:paraId="3A22CFEF" w14:textId="77777777" w:rsidTr="00287C9E">
        <w:tc>
          <w:tcPr>
            <w:tcW w:w="846" w:type="dxa"/>
          </w:tcPr>
          <w:p w14:paraId="69559AB1" w14:textId="7EC4E06E" w:rsidR="005925EE" w:rsidRDefault="005925EE" w:rsidP="005925EE">
            <w:pPr>
              <w:jc w:val="both"/>
              <w:rPr>
                <w:rFonts w:ascii="Times New Roman" w:hAnsi="Times New Roman" w:cs="Times New Roman"/>
                <w:sz w:val="20"/>
                <w:szCs w:val="20"/>
              </w:rPr>
            </w:pPr>
            <w:r>
              <w:rPr>
                <w:rFonts w:ascii="Times New Roman" w:hAnsi="Times New Roman" w:cs="Times New Roman"/>
                <w:sz w:val="20"/>
                <w:szCs w:val="20"/>
              </w:rPr>
              <w:t>20.</w:t>
            </w:r>
          </w:p>
        </w:tc>
        <w:tc>
          <w:tcPr>
            <w:tcW w:w="9355" w:type="dxa"/>
          </w:tcPr>
          <w:p w14:paraId="141C6A45" w14:textId="0AF7BD84" w:rsidR="005925EE" w:rsidRPr="006207E2" w:rsidRDefault="005925EE" w:rsidP="005925EE">
            <w:pPr>
              <w:jc w:val="both"/>
              <w:rPr>
                <w:rFonts w:ascii="Times New Roman" w:hAnsi="Times New Roman" w:cs="Times New Roman"/>
                <w:sz w:val="20"/>
                <w:szCs w:val="20"/>
              </w:rPr>
            </w:pPr>
            <w:r w:rsidRPr="00EF7A27">
              <w:rPr>
                <w:rFonts w:ascii="Times New Roman" w:hAnsi="Times New Roman" w:cs="Times New Roman"/>
                <w:sz w:val="20"/>
                <w:szCs w:val="20"/>
              </w:rPr>
              <w:t>Sistemingas pjovimas: robotas turi pjauti pagal suplanuotus maršrutus arba kitu sistemingu algoritmu, o ne vien atsitiktinio judėjimo principu.</w:t>
            </w:r>
          </w:p>
        </w:tc>
        <w:tc>
          <w:tcPr>
            <w:tcW w:w="4820" w:type="dxa"/>
          </w:tcPr>
          <w:p w14:paraId="2125971C" w14:textId="6F047DCD" w:rsidR="005925EE" w:rsidRPr="00E74511" w:rsidRDefault="005925EE" w:rsidP="005925EE">
            <w:pPr>
              <w:jc w:val="both"/>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5925EE" w14:paraId="11BB016A" w14:textId="77777777" w:rsidTr="00287C9E">
        <w:tc>
          <w:tcPr>
            <w:tcW w:w="846" w:type="dxa"/>
          </w:tcPr>
          <w:p w14:paraId="5221FF7F" w14:textId="61E2D4AB" w:rsidR="005925EE" w:rsidRDefault="005925EE" w:rsidP="005925EE">
            <w:pPr>
              <w:jc w:val="both"/>
              <w:rPr>
                <w:rFonts w:ascii="Times New Roman" w:hAnsi="Times New Roman" w:cs="Times New Roman"/>
                <w:sz w:val="20"/>
                <w:szCs w:val="20"/>
              </w:rPr>
            </w:pPr>
            <w:r>
              <w:rPr>
                <w:rFonts w:ascii="Times New Roman" w:hAnsi="Times New Roman" w:cs="Times New Roman"/>
                <w:sz w:val="20"/>
                <w:szCs w:val="20"/>
              </w:rPr>
              <w:t>21.</w:t>
            </w:r>
          </w:p>
        </w:tc>
        <w:tc>
          <w:tcPr>
            <w:tcW w:w="9355" w:type="dxa"/>
          </w:tcPr>
          <w:p w14:paraId="7D538798" w14:textId="1506818D" w:rsidR="005925EE" w:rsidRPr="006207E2" w:rsidRDefault="005925EE" w:rsidP="005925EE">
            <w:pPr>
              <w:jc w:val="both"/>
              <w:rPr>
                <w:rFonts w:ascii="Times New Roman" w:hAnsi="Times New Roman" w:cs="Times New Roman"/>
                <w:sz w:val="20"/>
                <w:szCs w:val="20"/>
              </w:rPr>
            </w:pPr>
            <w:r w:rsidRPr="00EF7A27">
              <w:rPr>
                <w:rFonts w:ascii="Times New Roman" w:hAnsi="Times New Roman" w:cs="Times New Roman"/>
                <w:sz w:val="20"/>
                <w:szCs w:val="20"/>
              </w:rPr>
              <w:t>Įkrovimo stotis: komplekte, su automatinio prisijungimo funkcija.</w:t>
            </w:r>
          </w:p>
        </w:tc>
        <w:tc>
          <w:tcPr>
            <w:tcW w:w="4820" w:type="dxa"/>
          </w:tcPr>
          <w:p w14:paraId="0885D7F8" w14:textId="2DD10BD2" w:rsidR="005925EE" w:rsidRPr="00E74511" w:rsidRDefault="005925EE" w:rsidP="005925EE">
            <w:pPr>
              <w:jc w:val="both"/>
              <w:rPr>
                <w:rFonts w:ascii="Times New Roman" w:hAnsi="Times New Roman" w:cs="Times New Roman"/>
                <w:bCs/>
                <w:i/>
                <w:iCs/>
                <w:color w:val="0070C0"/>
                <w:sz w:val="20"/>
                <w:szCs w:val="20"/>
              </w:rPr>
            </w:pPr>
            <w:r w:rsidRPr="00E74511">
              <w:rPr>
                <w:rFonts w:ascii="Times New Roman" w:hAnsi="Times New Roman" w:cs="Times New Roman"/>
                <w:bCs/>
                <w:i/>
                <w:iCs/>
                <w:color w:val="0070C0"/>
                <w:sz w:val="20"/>
                <w:szCs w:val="20"/>
              </w:rPr>
              <w:t>Įrašo Tiekėjas</w:t>
            </w:r>
          </w:p>
        </w:tc>
      </w:tr>
      <w:tr w:rsidR="005925EE" w14:paraId="4DC2ABA0" w14:textId="77777777" w:rsidTr="00287C9E">
        <w:tc>
          <w:tcPr>
            <w:tcW w:w="15021" w:type="dxa"/>
            <w:gridSpan w:val="3"/>
          </w:tcPr>
          <w:p w14:paraId="08F58381" w14:textId="784ABBB3" w:rsidR="005925EE" w:rsidRPr="00E74511" w:rsidRDefault="005925EE" w:rsidP="005925EE">
            <w:pPr>
              <w:jc w:val="both"/>
              <w:rPr>
                <w:rFonts w:ascii="Times New Roman" w:hAnsi="Times New Roman" w:cs="Times New Roman"/>
                <w:bCs/>
                <w:i/>
                <w:iCs/>
                <w:color w:val="0070C0"/>
                <w:sz w:val="20"/>
                <w:szCs w:val="20"/>
              </w:rPr>
            </w:pPr>
            <w:r w:rsidRPr="00A86606">
              <w:rPr>
                <w:rFonts w:ascii="Times New Roman" w:hAnsi="Times New Roman" w:cs="Times New Roman"/>
                <w:bCs/>
                <w:i/>
                <w:iCs/>
                <w:sz w:val="20"/>
                <w:szCs w:val="20"/>
              </w:rPr>
              <w:t>II pirkimo dalies funkcinių reikalavimų, kurių atitikties negalima vienareikšmiškai įvertinti tik pagal gamintojo techninius dokumentus, atitiktis galutinai tikrinama Prekių pristatymo, instaliavimo ir bandomojo paleidimo metu Pirkėjo nurodytoje zonoje. Bandomojo paleidimo metu tikrinama, ar robotas veikia be fizinio perimetro kabelio, formuoja / naudoja darbo zonas virtualiomis ribomis arba kitu lygiaverčiu sprendimu, sistemingai pjauna, saugiai aptinka kliūtis ir koreguoja judėjimo trajektoriją, automatiškai grįžta į įkrovimo stotį, yra valdomas per mobiliąją programėlę ir užtikrina tolygų pjovimą be akivaizdžių nenupjautų juostų, kuokštų ar sisteminių nepjautų plotų.</w:t>
            </w:r>
          </w:p>
        </w:tc>
      </w:tr>
    </w:tbl>
    <w:p w14:paraId="0804308F" w14:textId="77777777" w:rsidR="006207E2" w:rsidRDefault="006207E2" w:rsidP="000F7D9E">
      <w:pPr>
        <w:spacing w:after="0"/>
        <w:jc w:val="both"/>
        <w:rPr>
          <w:rFonts w:ascii="Times New Roman" w:hAnsi="Times New Roman" w:cs="Times New Roman"/>
          <w:sz w:val="20"/>
          <w:szCs w:val="20"/>
        </w:rPr>
      </w:pPr>
    </w:p>
    <w:p w14:paraId="5D67126B" w14:textId="454D6B0E" w:rsidR="00306ED8" w:rsidRDefault="00526229" w:rsidP="000F7D9E">
      <w:pPr>
        <w:spacing w:after="0"/>
        <w:jc w:val="both"/>
        <w:rPr>
          <w:rFonts w:ascii="Times New Roman" w:hAnsi="Times New Roman" w:cs="Times New Roman"/>
          <w:sz w:val="20"/>
          <w:szCs w:val="20"/>
        </w:rPr>
      </w:pPr>
      <w:r>
        <w:rPr>
          <w:rFonts w:ascii="Times New Roman" w:hAnsi="Times New Roman" w:cs="Times New Roman"/>
          <w:sz w:val="20"/>
          <w:szCs w:val="20"/>
        </w:rPr>
        <w:t xml:space="preserve">3.2. </w:t>
      </w:r>
      <w:r w:rsidR="007159AF" w:rsidRPr="007159AF">
        <w:rPr>
          <w:rFonts w:ascii="Times New Roman" w:hAnsi="Times New Roman" w:cs="Times New Roman"/>
          <w:sz w:val="20"/>
          <w:szCs w:val="20"/>
        </w:rPr>
        <w:t>CE ženklinimas privalomas. Siūlomos Prekės turi atitikti visus joms taikytinus Europos Sąjungos teisės aktų reikalavimus, įskaitant, kai taikoma, energijos vartojimo efektyvumo ir ekologinio projektavimo reikalavimus, ir turėti galiojančią ES atitikties deklaraciją</w:t>
      </w:r>
      <w:r w:rsidR="00306ED8" w:rsidRPr="00306ED8">
        <w:rPr>
          <w:rFonts w:ascii="Times New Roman" w:hAnsi="Times New Roman" w:cs="Times New Roman"/>
          <w:sz w:val="20"/>
          <w:szCs w:val="20"/>
        </w:rPr>
        <w:t xml:space="preserve">. </w:t>
      </w:r>
    </w:p>
    <w:p w14:paraId="55B5FFB9" w14:textId="064DFE07" w:rsidR="009B42DF" w:rsidRDefault="00F9708B" w:rsidP="000F7D9E">
      <w:pPr>
        <w:spacing w:after="0"/>
        <w:jc w:val="both"/>
        <w:rPr>
          <w:rFonts w:ascii="Times New Roman" w:hAnsi="Times New Roman" w:cs="Times New Roman"/>
          <w:sz w:val="20"/>
          <w:szCs w:val="20"/>
        </w:rPr>
      </w:pPr>
      <w:r>
        <w:rPr>
          <w:rFonts w:ascii="Times New Roman" w:hAnsi="Times New Roman" w:cs="Times New Roman"/>
          <w:sz w:val="20"/>
          <w:szCs w:val="20"/>
        </w:rPr>
        <w:t xml:space="preserve">3.3. </w:t>
      </w:r>
      <w:r w:rsidR="009B42DF" w:rsidRPr="009B42DF">
        <w:rPr>
          <w:rFonts w:ascii="Times New Roman" w:hAnsi="Times New Roman" w:cs="Times New Roman"/>
          <w:sz w:val="20"/>
          <w:szCs w:val="20"/>
        </w:rPr>
        <w:t xml:space="preserve">Tiekėjas, </w:t>
      </w:r>
      <w:r>
        <w:rPr>
          <w:rFonts w:ascii="Times New Roman" w:hAnsi="Times New Roman" w:cs="Times New Roman"/>
          <w:sz w:val="20"/>
          <w:szCs w:val="20"/>
        </w:rPr>
        <w:t xml:space="preserve">pareikalavus </w:t>
      </w:r>
      <w:r w:rsidR="009B42DF" w:rsidRPr="009B42DF">
        <w:rPr>
          <w:rFonts w:ascii="Times New Roman" w:hAnsi="Times New Roman" w:cs="Times New Roman"/>
          <w:sz w:val="20"/>
          <w:szCs w:val="20"/>
        </w:rPr>
        <w:t>Pirkėj</w:t>
      </w:r>
      <w:r>
        <w:rPr>
          <w:rFonts w:ascii="Times New Roman" w:hAnsi="Times New Roman" w:cs="Times New Roman"/>
          <w:sz w:val="20"/>
          <w:szCs w:val="20"/>
        </w:rPr>
        <w:t>ui</w:t>
      </w:r>
      <w:r w:rsidR="009B42DF" w:rsidRPr="009B42DF">
        <w:rPr>
          <w:rFonts w:ascii="Times New Roman" w:hAnsi="Times New Roman" w:cs="Times New Roman"/>
          <w:sz w:val="20"/>
          <w:szCs w:val="20"/>
        </w:rPr>
        <w:t>, p</w:t>
      </w:r>
      <w:r w:rsidR="00F7006B">
        <w:rPr>
          <w:rFonts w:ascii="Times New Roman" w:hAnsi="Times New Roman" w:cs="Times New Roman"/>
          <w:sz w:val="20"/>
          <w:szCs w:val="20"/>
        </w:rPr>
        <w:t>ateikia</w:t>
      </w:r>
      <w:r w:rsidR="009B42DF" w:rsidRPr="009B42DF">
        <w:rPr>
          <w:rFonts w:ascii="Times New Roman" w:hAnsi="Times New Roman" w:cs="Times New Roman"/>
          <w:sz w:val="20"/>
          <w:szCs w:val="20"/>
        </w:rPr>
        <w:t xml:space="preserve"> </w:t>
      </w:r>
      <w:r w:rsidR="00F7006B">
        <w:rPr>
          <w:rFonts w:ascii="Times New Roman" w:hAnsi="Times New Roman" w:cs="Times New Roman"/>
          <w:sz w:val="20"/>
          <w:szCs w:val="20"/>
        </w:rPr>
        <w:t>P</w:t>
      </w:r>
      <w:r w:rsidR="009B42DF" w:rsidRPr="009B42DF">
        <w:rPr>
          <w:rFonts w:ascii="Times New Roman" w:hAnsi="Times New Roman" w:cs="Times New Roman"/>
          <w:sz w:val="20"/>
          <w:szCs w:val="20"/>
        </w:rPr>
        <w:t xml:space="preserve">rekių kokybės sertifikatus, atitikties deklaracijas ar kitus lygiaverčius dokumentus, pagrindžiančius siūlomų </w:t>
      </w:r>
      <w:r w:rsidR="00F7006B">
        <w:rPr>
          <w:rFonts w:ascii="Times New Roman" w:hAnsi="Times New Roman" w:cs="Times New Roman"/>
          <w:sz w:val="20"/>
          <w:szCs w:val="20"/>
        </w:rPr>
        <w:t>P</w:t>
      </w:r>
      <w:r w:rsidR="009B42DF" w:rsidRPr="009B42DF">
        <w:rPr>
          <w:rFonts w:ascii="Times New Roman" w:hAnsi="Times New Roman" w:cs="Times New Roman"/>
          <w:sz w:val="20"/>
          <w:szCs w:val="20"/>
        </w:rPr>
        <w:t>rekių atitiktį nurodytiems reikalavimams.</w:t>
      </w:r>
    </w:p>
    <w:p w14:paraId="337DBDDB" w14:textId="77777777" w:rsidR="00B85352" w:rsidRDefault="00B85352" w:rsidP="000F7D9E">
      <w:pPr>
        <w:spacing w:after="0"/>
        <w:jc w:val="both"/>
        <w:rPr>
          <w:rFonts w:ascii="Times New Roman" w:hAnsi="Times New Roman" w:cs="Times New Roman"/>
          <w:sz w:val="20"/>
          <w:szCs w:val="20"/>
        </w:rPr>
      </w:pPr>
    </w:p>
    <w:p w14:paraId="3D4C4C75" w14:textId="4FD0FC89" w:rsidR="00D8516E" w:rsidRPr="00B85352" w:rsidRDefault="00B85352" w:rsidP="000F7D9E">
      <w:pPr>
        <w:spacing w:after="0"/>
        <w:jc w:val="both"/>
        <w:rPr>
          <w:rFonts w:ascii="Times New Roman" w:hAnsi="Times New Roman" w:cs="Times New Roman"/>
          <w:sz w:val="20"/>
          <w:szCs w:val="20"/>
          <w:u w:val="single"/>
        </w:rPr>
      </w:pPr>
      <w:r w:rsidRPr="00B85352">
        <w:rPr>
          <w:rFonts w:ascii="Times New Roman" w:hAnsi="Times New Roman" w:cs="Times New Roman"/>
          <w:sz w:val="20"/>
          <w:szCs w:val="20"/>
          <w:u w:val="single"/>
        </w:rPr>
        <w:t>4.</w:t>
      </w:r>
      <w:r>
        <w:rPr>
          <w:rFonts w:ascii="Times New Roman" w:hAnsi="Times New Roman" w:cs="Times New Roman"/>
          <w:sz w:val="20"/>
          <w:szCs w:val="20"/>
          <w:u w:val="single"/>
        </w:rPr>
        <w:t xml:space="preserve"> </w:t>
      </w:r>
      <w:r w:rsidR="003B0138" w:rsidRPr="00B85352">
        <w:rPr>
          <w:rFonts w:ascii="Times New Roman" w:hAnsi="Times New Roman" w:cs="Times New Roman"/>
          <w:sz w:val="20"/>
          <w:szCs w:val="20"/>
          <w:u w:val="single"/>
        </w:rPr>
        <w:t>SUTARTINIŲ ĮSIPAREIGOJIMŲ VYKDYMO TVARKA IR TERMINAI</w:t>
      </w:r>
    </w:p>
    <w:p w14:paraId="331DE731" w14:textId="048756B0" w:rsidR="00D8516E" w:rsidRPr="00B85352" w:rsidRDefault="00B85352" w:rsidP="000F7D9E">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4.1. </w:t>
      </w:r>
      <w:r w:rsidRPr="00B85352">
        <w:rPr>
          <w:rFonts w:ascii="Times New Roman" w:hAnsi="Times New Roman" w:cs="Times New Roman"/>
          <w:bCs/>
          <w:sz w:val="20"/>
          <w:szCs w:val="20"/>
        </w:rPr>
        <w:t xml:space="preserve">Užsakymo pateikimas: </w:t>
      </w:r>
      <w:r w:rsidR="007E3475" w:rsidRPr="00B85352">
        <w:rPr>
          <w:rFonts w:ascii="Times New Roman" w:hAnsi="Times New Roman" w:cs="Times New Roman"/>
          <w:bCs/>
          <w:sz w:val="20"/>
          <w:szCs w:val="20"/>
        </w:rPr>
        <w:t>el.paštu</w:t>
      </w:r>
      <w:r w:rsidR="00306ED8" w:rsidRPr="00B85352">
        <w:rPr>
          <w:rFonts w:ascii="Times New Roman" w:hAnsi="Times New Roman" w:cs="Times New Roman"/>
          <w:bCs/>
          <w:sz w:val="20"/>
          <w:szCs w:val="20"/>
        </w:rPr>
        <w:t xml:space="preserve"> arba Tiekėjo nurodytu telefonu, po sutarties pasirašymo.</w:t>
      </w:r>
    </w:p>
    <w:p w14:paraId="0BE324AB" w14:textId="3C6D9C7C" w:rsidR="00D8516E" w:rsidRPr="00B85352" w:rsidRDefault="00B85352" w:rsidP="000F7D9E">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4.2. </w:t>
      </w:r>
      <w:r w:rsidRPr="00B85352">
        <w:rPr>
          <w:rFonts w:ascii="Times New Roman" w:hAnsi="Times New Roman" w:cs="Times New Roman"/>
          <w:bCs/>
          <w:sz w:val="20"/>
          <w:szCs w:val="20"/>
        </w:rPr>
        <w:t xml:space="preserve">Pristatymo terminas: </w:t>
      </w:r>
      <w:r w:rsidR="00C00701">
        <w:rPr>
          <w:rFonts w:ascii="Times New Roman" w:hAnsi="Times New Roman" w:cs="Times New Roman"/>
          <w:bCs/>
          <w:sz w:val="20"/>
          <w:szCs w:val="20"/>
        </w:rPr>
        <w:t>P</w:t>
      </w:r>
      <w:r w:rsidR="0087060B" w:rsidRPr="00B85352">
        <w:rPr>
          <w:rFonts w:ascii="Times New Roman" w:hAnsi="Times New Roman" w:cs="Times New Roman"/>
          <w:bCs/>
          <w:sz w:val="20"/>
          <w:szCs w:val="20"/>
        </w:rPr>
        <w:t xml:space="preserve">rekės turi būti pristatytos, instaliuotos, paleistos ir atliktas 2 operatorių apmokymas </w:t>
      </w:r>
      <w:r w:rsidR="0087060B" w:rsidRPr="00154A7E">
        <w:rPr>
          <w:rFonts w:ascii="Times New Roman" w:hAnsi="Times New Roman" w:cs="Times New Roman"/>
          <w:b/>
          <w:sz w:val="20"/>
          <w:szCs w:val="20"/>
        </w:rPr>
        <w:t xml:space="preserve">ne vėliau kaip per </w:t>
      </w:r>
      <w:r w:rsidR="007A1B11" w:rsidRPr="00154A7E">
        <w:rPr>
          <w:rFonts w:ascii="Times New Roman" w:hAnsi="Times New Roman" w:cs="Times New Roman"/>
          <w:b/>
          <w:sz w:val="20"/>
          <w:szCs w:val="20"/>
        </w:rPr>
        <w:t>10</w:t>
      </w:r>
      <w:r w:rsidR="0087060B" w:rsidRPr="00154A7E">
        <w:rPr>
          <w:rFonts w:ascii="Times New Roman" w:hAnsi="Times New Roman" w:cs="Times New Roman"/>
          <w:b/>
          <w:sz w:val="20"/>
          <w:szCs w:val="20"/>
        </w:rPr>
        <w:t xml:space="preserve"> kalendorinių dienų</w:t>
      </w:r>
      <w:r w:rsidR="007C1369">
        <w:rPr>
          <w:rFonts w:ascii="Times New Roman" w:hAnsi="Times New Roman" w:cs="Times New Roman"/>
          <w:b/>
          <w:sz w:val="20"/>
          <w:szCs w:val="20"/>
        </w:rPr>
        <w:t xml:space="preserve"> (vertinimo kriterijus)</w:t>
      </w:r>
      <w:r w:rsidR="0087060B" w:rsidRPr="00154A7E">
        <w:rPr>
          <w:rFonts w:ascii="Times New Roman" w:hAnsi="Times New Roman" w:cs="Times New Roman"/>
          <w:bCs/>
          <w:sz w:val="20"/>
          <w:szCs w:val="20"/>
        </w:rPr>
        <w:t xml:space="preserve"> </w:t>
      </w:r>
      <w:r w:rsidR="0087060B" w:rsidRPr="00B85352">
        <w:rPr>
          <w:rFonts w:ascii="Times New Roman" w:hAnsi="Times New Roman" w:cs="Times New Roman"/>
          <w:bCs/>
          <w:sz w:val="20"/>
          <w:szCs w:val="20"/>
        </w:rPr>
        <w:t>nuo sutarties įsigaliojimo dienos.</w:t>
      </w:r>
    </w:p>
    <w:p w14:paraId="168637E7" w14:textId="39EBF593" w:rsidR="003B0138" w:rsidRDefault="00B85352" w:rsidP="000F7D9E">
      <w:pPr>
        <w:spacing w:after="0" w:line="240" w:lineRule="auto"/>
        <w:jc w:val="both"/>
        <w:rPr>
          <w:rFonts w:ascii="Times New Roman" w:hAnsi="Times New Roman" w:cs="Times New Roman"/>
          <w:bCs/>
          <w:color w:val="EE0000"/>
          <w:sz w:val="20"/>
          <w:szCs w:val="20"/>
        </w:rPr>
      </w:pPr>
      <w:r w:rsidRPr="003B0138">
        <w:rPr>
          <w:rFonts w:ascii="Times New Roman" w:hAnsi="Times New Roman" w:cs="Times New Roman"/>
          <w:bCs/>
          <w:sz w:val="20"/>
          <w:szCs w:val="20"/>
        </w:rPr>
        <w:t xml:space="preserve">4.3. </w:t>
      </w:r>
      <w:r w:rsidR="003B0138" w:rsidRPr="003B0138">
        <w:rPr>
          <w:rFonts w:ascii="Times New Roman" w:hAnsi="Times New Roman" w:cs="Times New Roman"/>
          <w:bCs/>
          <w:sz w:val="20"/>
          <w:szCs w:val="20"/>
        </w:rPr>
        <w:t>Tiekėjas pristat</w:t>
      </w:r>
      <w:r w:rsidR="00C00701">
        <w:rPr>
          <w:rFonts w:ascii="Times New Roman" w:hAnsi="Times New Roman" w:cs="Times New Roman"/>
          <w:bCs/>
          <w:sz w:val="20"/>
          <w:szCs w:val="20"/>
        </w:rPr>
        <w:t>o</w:t>
      </w:r>
      <w:r w:rsidR="003B0138" w:rsidRPr="003B0138">
        <w:rPr>
          <w:rFonts w:ascii="Times New Roman" w:hAnsi="Times New Roman" w:cs="Times New Roman"/>
          <w:bCs/>
          <w:sz w:val="20"/>
          <w:szCs w:val="20"/>
        </w:rPr>
        <w:t xml:space="preserve"> Prekes į Pirkėjo nurodytą vietą</w:t>
      </w:r>
      <w:r w:rsidR="00C00701">
        <w:rPr>
          <w:rFonts w:ascii="Times New Roman" w:hAnsi="Times New Roman" w:cs="Times New Roman"/>
          <w:bCs/>
          <w:sz w:val="20"/>
          <w:szCs w:val="20"/>
        </w:rPr>
        <w:t xml:space="preserve"> (adresu Rašės g. 4, Utena)</w:t>
      </w:r>
      <w:r w:rsidR="003B0138" w:rsidRPr="003B0138">
        <w:rPr>
          <w:rFonts w:ascii="Times New Roman" w:hAnsi="Times New Roman" w:cs="Times New Roman"/>
          <w:bCs/>
          <w:sz w:val="20"/>
          <w:szCs w:val="20"/>
        </w:rPr>
        <w:t>, atli</w:t>
      </w:r>
      <w:r w:rsidR="00C00701">
        <w:rPr>
          <w:rFonts w:ascii="Times New Roman" w:hAnsi="Times New Roman" w:cs="Times New Roman"/>
          <w:bCs/>
          <w:sz w:val="20"/>
          <w:szCs w:val="20"/>
        </w:rPr>
        <w:t>eka</w:t>
      </w:r>
      <w:r w:rsidR="003B0138" w:rsidRPr="003B0138">
        <w:rPr>
          <w:rFonts w:ascii="Times New Roman" w:hAnsi="Times New Roman" w:cs="Times New Roman"/>
          <w:bCs/>
          <w:sz w:val="20"/>
          <w:szCs w:val="20"/>
        </w:rPr>
        <w:t xml:space="preserve"> jų instaliavimą ir paleidimą</w:t>
      </w:r>
      <w:r w:rsidR="00C00701">
        <w:rPr>
          <w:rFonts w:ascii="Times New Roman" w:hAnsi="Times New Roman" w:cs="Times New Roman"/>
          <w:bCs/>
          <w:sz w:val="20"/>
          <w:szCs w:val="20"/>
        </w:rPr>
        <w:t xml:space="preserve"> Pirkėjo nurodytoje vietoje</w:t>
      </w:r>
      <w:r w:rsidR="003B0138" w:rsidRPr="003B0138">
        <w:rPr>
          <w:rFonts w:ascii="Times New Roman" w:hAnsi="Times New Roman" w:cs="Times New Roman"/>
          <w:bCs/>
          <w:sz w:val="20"/>
          <w:szCs w:val="20"/>
        </w:rPr>
        <w:t>. Transportavimo išlaidos turi būti įskaičiuotos į Prekių kainą. Prekės laikomos perduotomis tik po jų pristatymo, instaliavimo, paleidimo, visų reikalaujamų dokumentų pateikimo, ne mažiau kaip 2 Pirkėjo nurodytų operatorių apmokymo ir šalių pasirašyto perdavimo</w:t>
      </w:r>
      <w:r w:rsidR="00C00701">
        <w:rPr>
          <w:rFonts w:ascii="Times New Roman" w:hAnsi="Times New Roman" w:cs="Times New Roman"/>
          <w:bCs/>
          <w:sz w:val="20"/>
          <w:szCs w:val="20"/>
        </w:rPr>
        <w:t xml:space="preserve"> </w:t>
      </w:r>
      <w:r w:rsidR="003B0138" w:rsidRPr="003B0138">
        <w:rPr>
          <w:rFonts w:ascii="Times New Roman" w:hAnsi="Times New Roman" w:cs="Times New Roman"/>
          <w:bCs/>
          <w:sz w:val="20"/>
          <w:szCs w:val="20"/>
        </w:rPr>
        <w:t>–</w:t>
      </w:r>
      <w:r w:rsidR="00C00701">
        <w:rPr>
          <w:rFonts w:ascii="Times New Roman" w:hAnsi="Times New Roman" w:cs="Times New Roman"/>
          <w:bCs/>
          <w:sz w:val="20"/>
          <w:szCs w:val="20"/>
        </w:rPr>
        <w:t xml:space="preserve"> </w:t>
      </w:r>
      <w:r w:rsidR="003B0138" w:rsidRPr="003B0138">
        <w:rPr>
          <w:rFonts w:ascii="Times New Roman" w:hAnsi="Times New Roman" w:cs="Times New Roman"/>
          <w:bCs/>
          <w:sz w:val="20"/>
          <w:szCs w:val="20"/>
        </w:rPr>
        <w:t>priėmimo akto.</w:t>
      </w:r>
    </w:p>
    <w:p w14:paraId="0D005C50" w14:textId="235BA18B" w:rsidR="00E100D2" w:rsidRDefault="00B85352" w:rsidP="000F7D9E">
      <w:pPr>
        <w:spacing w:after="0" w:line="240" w:lineRule="auto"/>
        <w:jc w:val="both"/>
        <w:rPr>
          <w:rFonts w:ascii="Times New Roman" w:hAnsi="Times New Roman" w:cs="Times New Roman"/>
          <w:bCs/>
          <w:sz w:val="20"/>
          <w:szCs w:val="20"/>
        </w:rPr>
      </w:pPr>
      <w:r w:rsidRPr="003B0138">
        <w:rPr>
          <w:rFonts w:ascii="Times New Roman" w:hAnsi="Times New Roman" w:cs="Times New Roman"/>
          <w:bCs/>
          <w:sz w:val="20"/>
          <w:szCs w:val="20"/>
        </w:rPr>
        <w:t xml:space="preserve">4.4. </w:t>
      </w:r>
      <w:r w:rsidRPr="007C1369">
        <w:rPr>
          <w:rFonts w:ascii="Times New Roman" w:hAnsi="Times New Roman" w:cs="Times New Roman"/>
          <w:b/>
          <w:sz w:val="20"/>
          <w:szCs w:val="20"/>
        </w:rPr>
        <w:t>G</w:t>
      </w:r>
      <w:r w:rsidR="006E137E" w:rsidRPr="007C1369">
        <w:rPr>
          <w:rFonts w:ascii="Times New Roman" w:hAnsi="Times New Roman" w:cs="Times New Roman"/>
          <w:b/>
          <w:sz w:val="20"/>
          <w:szCs w:val="20"/>
        </w:rPr>
        <w:t>a</w:t>
      </w:r>
      <w:r w:rsidRPr="007C1369">
        <w:rPr>
          <w:rFonts w:ascii="Times New Roman" w:hAnsi="Times New Roman" w:cs="Times New Roman"/>
          <w:b/>
          <w:sz w:val="20"/>
          <w:szCs w:val="20"/>
        </w:rPr>
        <w:t>rantija</w:t>
      </w:r>
      <w:r w:rsidR="00B57B4D" w:rsidRPr="007C1369">
        <w:rPr>
          <w:rFonts w:ascii="Times New Roman" w:hAnsi="Times New Roman" w:cs="Times New Roman"/>
          <w:b/>
          <w:sz w:val="20"/>
          <w:szCs w:val="20"/>
        </w:rPr>
        <w:t xml:space="preserve"> (vertinimo kriterijus)</w:t>
      </w:r>
      <w:r w:rsidRPr="00B85352">
        <w:rPr>
          <w:rFonts w:ascii="Times New Roman" w:hAnsi="Times New Roman" w:cs="Times New Roman"/>
          <w:bCs/>
          <w:sz w:val="20"/>
          <w:szCs w:val="20"/>
        </w:rPr>
        <w:t xml:space="preserve">: ne trumpesnė kaip </w:t>
      </w:r>
      <w:r w:rsidR="00587CFA">
        <w:rPr>
          <w:rFonts w:ascii="Times New Roman" w:hAnsi="Times New Roman" w:cs="Times New Roman"/>
          <w:bCs/>
          <w:sz w:val="20"/>
          <w:szCs w:val="20"/>
        </w:rPr>
        <w:t>24</w:t>
      </w:r>
      <w:r w:rsidRPr="00B85352">
        <w:rPr>
          <w:rFonts w:ascii="Times New Roman" w:hAnsi="Times New Roman" w:cs="Times New Roman"/>
          <w:bCs/>
          <w:sz w:val="20"/>
          <w:szCs w:val="20"/>
        </w:rPr>
        <w:t xml:space="preserve"> mėnesiai nuo perdavimo</w:t>
      </w:r>
      <w:r w:rsidR="007D08B5" w:rsidRPr="00B85352">
        <w:rPr>
          <w:rFonts w:ascii="Times New Roman" w:hAnsi="Times New Roman" w:cs="Times New Roman"/>
          <w:bCs/>
          <w:sz w:val="20"/>
          <w:szCs w:val="20"/>
        </w:rPr>
        <w:t xml:space="preserve"> – </w:t>
      </w:r>
      <w:r w:rsidRPr="00B85352">
        <w:rPr>
          <w:rFonts w:ascii="Times New Roman" w:hAnsi="Times New Roman" w:cs="Times New Roman"/>
          <w:bCs/>
          <w:sz w:val="20"/>
          <w:szCs w:val="20"/>
        </w:rPr>
        <w:t>priėmimo akto pasirašymo dienos</w:t>
      </w:r>
      <w:r w:rsidR="008D1C66">
        <w:rPr>
          <w:rFonts w:ascii="Times New Roman" w:hAnsi="Times New Roman" w:cs="Times New Roman"/>
          <w:bCs/>
          <w:sz w:val="20"/>
          <w:szCs w:val="20"/>
        </w:rPr>
        <w:t>.</w:t>
      </w:r>
    </w:p>
    <w:p w14:paraId="3A9B360C" w14:textId="09BFBAE5" w:rsidR="00330B2B" w:rsidRPr="00330B2B" w:rsidRDefault="00330B2B" w:rsidP="00330B2B">
      <w:pPr>
        <w:spacing w:after="0" w:line="240" w:lineRule="auto"/>
        <w:jc w:val="both"/>
        <w:rPr>
          <w:rFonts w:ascii="Times New Roman" w:hAnsi="Times New Roman" w:cs="Times New Roman"/>
          <w:bCs/>
          <w:sz w:val="20"/>
          <w:szCs w:val="20"/>
        </w:rPr>
      </w:pPr>
      <w:r w:rsidRPr="00330B2B">
        <w:rPr>
          <w:rFonts w:ascii="Times New Roman" w:hAnsi="Times New Roman" w:cs="Times New Roman"/>
          <w:bCs/>
          <w:sz w:val="20"/>
          <w:szCs w:val="20"/>
        </w:rPr>
        <w:t>4.5. Siūloma Prekė turi būti gamintojo ir (ar) Tiekėjo palaikoma ne trumpiau kaip 24 mėnesius nuo perdavimo</w:t>
      </w:r>
      <w:r>
        <w:rPr>
          <w:rFonts w:ascii="Times New Roman" w:hAnsi="Times New Roman" w:cs="Times New Roman"/>
          <w:bCs/>
          <w:sz w:val="20"/>
          <w:szCs w:val="20"/>
        </w:rPr>
        <w:t xml:space="preserve"> – </w:t>
      </w:r>
      <w:r w:rsidRPr="00330B2B">
        <w:rPr>
          <w:rFonts w:ascii="Times New Roman" w:hAnsi="Times New Roman" w:cs="Times New Roman"/>
          <w:bCs/>
          <w:sz w:val="20"/>
          <w:szCs w:val="20"/>
        </w:rPr>
        <w:t>priėmimo akto pasirašymo dienos, o jeigu Tiekėjas pasiūlyme nurodo ilgesnį garantinį terminą – ne trumpiau kaip visą Tiekėjo pasiūlytą garantinį terminą.</w:t>
      </w:r>
    </w:p>
    <w:p w14:paraId="0227BA4C" w14:textId="1B71A0C9" w:rsidR="00330B2B" w:rsidRPr="00330B2B" w:rsidRDefault="00330B2B" w:rsidP="00330B2B">
      <w:pPr>
        <w:spacing w:after="0" w:line="240" w:lineRule="auto"/>
        <w:jc w:val="both"/>
        <w:rPr>
          <w:rFonts w:ascii="Times New Roman" w:hAnsi="Times New Roman" w:cs="Times New Roman"/>
          <w:bCs/>
          <w:sz w:val="20"/>
          <w:szCs w:val="20"/>
        </w:rPr>
      </w:pPr>
      <w:r w:rsidRPr="00330B2B">
        <w:rPr>
          <w:rFonts w:ascii="Times New Roman" w:hAnsi="Times New Roman" w:cs="Times New Roman"/>
          <w:bCs/>
          <w:sz w:val="20"/>
          <w:szCs w:val="20"/>
        </w:rPr>
        <w:t>4.5.1. Turi būti užtikrinta galimybė gauti gamintojo išleidžiamus programinės įrangos atnaujinimus, jeigu tokie atnaujinimai yra išleidžiami.</w:t>
      </w:r>
    </w:p>
    <w:p w14:paraId="499C7DA3" w14:textId="4922A08B" w:rsidR="003B0138" w:rsidRDefault="00330B2B" w:rsidP="00330B2B">
      <w:pPr>
        <w:spacing w:after="0" w:line="240" w:lineRule="auto"/>
        <w:jc w:val="both"/>
        <w:rPr>
          <w:rFonts w:ascii="Times New Roman" w:hAnsi="Times New Roman" w:cs="Times New Roman"/>
          <w:bCs/>
          <w:sz w:val="20"/>
          <w:szCs w:val="20"/>
        </w:rPr>
      </w:pPr>
      <w:r w:rsidRPr="00330B2B">
        <w:rPr>
          <w:rFonts w:ascii="Times New Roman" w:hAnsi="Times New Roman" w:cs="Times New Roman"/>
          <w:bCs/>
          <w:sz w:val="20"/>
          <w:szCs w:val="20"/>
        </w:rPr>
        <w:t>4.5.2. Turi būti užtikrinta galimybė įsigyti gamintojo numatytas besidėvinčias ir eksploatacines detales.</w:t>
      </w:r>
    </w:p>
    <w:p w14:paraId="25F6EF61" w14:textId="77777777" w:rsidR="00330B2B" w:rsidRDefault="00330B2B" w:rsidP="00330B2B">
      <w:pPr>
        <w:spacing w:after="0" w:line="240" w:lineRule="auto"/>
        <w:jc w:val="both"/>
        <w:rPr>
          <w:rFonts w:ascii="Times New Roman" w:hAnsi="Times New Roman" w:cs="Times New Roman"/>
          <w:bCs/>
          <w:sz w:val="20"/>
          <w:szCs w:val="20"/>
        </w:rPr>
      </w:pPr>
    </w:p>
    <w:p w14:paraId="17A3F6C0" w14:textId="66F6E6DF" w:rsidR="003B0138" w:rsidRPr="003B0138" w:rsidRDefault="003B0138" w:rsidP="000F7D9E">
      <w:pPr>
        <w:spacing w:after="0" w:line="240" w:lineRule="auto"/>
        <w:jc w:val="both"/>
        <w:rPr>
          <w:rFonts w:ascii="Times New Roman" w:hAnsi="Times New Roman" w:cs="Times New Roman"/>
          <w:bCs/>
          <w:sz w:val="20"/>
          <w:szCs w:val="20"/>
          <w:u w:val="single"/>
        </w:rPr>
      </w:pPr>
      <w:r w:rsidRPr="003B0138">
        <w:rPr>
          <w:rFonts w:ascii="Times New Roman" w:hAnsi="Times New Roman" w:cs="Times New Roman"/>
          <w:bCs/>
          <w:sz w:val="20"/>
          <w:szCs w:val="20"/>
          <w:u w:val="single"/>
        </w:rPr>
        <w:t>5. APLINKOSAUGINIAI REIKALAVIMAI</w:t>
      </w:r>
    </w:p>
    <w:p w14:paraId="4A333B7B" w14:textId="760EC741" w:rsidR="00287C9E" w:rsidRPr="00287C9E" w:rsidRDefault="00287C9E" w:rsidP="00287C9E">
      <w:pPr>
        <w:spacing w:after="0"/>
        <w:jc w:val="both"/>
        <w:rPr>
          <w:rFonts w:ascii="Times New Roman" w:hAnsi="Times New Roman" w:cs="Times New Roman"/>
          <w:sz w:val="20"/>
          <w:szCs w:val="20"/>
        </w:rPr>
      </w:pPr>
      <w:r w:rsidRPr="00287C9E">
        <w:rPr>
          <w:rFonts w:ascii="Times New Roman" w:hAnsi="Times New Roman" w:cs="Times New Roman"/>
          <w:sz w:val="20"/>
          <w:szCs w:val="20"/>
        </w:rPr>
        <w:t>5.1. Šiam pirkimui taikomi žaliųjų pirkimų reikalavimai, nustatyti Aplinkos apsaugos kriterijų taikymo, vykdant žaliuosius pirkimus, tvarkos apraše, patvirtintame Lietuvos Respublikos aplinkos ministro 2011 m. birželio 28 d. įsakymu Nr. D1-508 (aktuali redakcija). Taikomas Tvarkos aprašo 4.4.4 papunktis – savarankiškai nustatomi aplinkos apsaugos kriterijai.</w:t>
      </w:r>
    </w:p>
    <w:p w14:paraId="2A7DAF5B" w14:textId="77777777" w:rsidR="00287C9E" w:rsidRPr="00287C9E" w:rsidRDefault="00287C9E" w:rsidP="00287C9E">
      <w:pPr>
        <w:spacing w:after="0"/>
        <w:jc w:val="both"/>
        <w:rPr>
          <w:rFonts w:ascii="Times New Roman" w:hAnsi="Times New Roman" w:cs="Times New Roman"/>
          <w:sz w:val="20"/>
          <w:szCs w:val="20"/>
        </w:rPr>
      </w:pPr>
      <w:r w:rsidRPr="00287C9E">
        <w:rPr>
          <w:rFonts w:ascii="Times New Roman" w:hAnsi="Times New Roman" w:cs="Times New Roman"/>
          <w:sz w:val="20"/>
          <w:szCs w:val="20"/>
        </w:rPr>
        <w:t>5.2. Vadovaujantis Tvarkos aprašo 4.4.4.3 papunkčiu, siekiant mažesnio neigiamo poveikio aplinkai ir žmonių sveikatai, siūlomų Prekių triukšmo lygis darbo režimu turi būti:</w:t>
      </w:r>
    </w:p>
    <w:p w14:paraId="32BD0F73" w14:textId="77777777" w:rsidR="00287C9E" w:rsidRPr="00287C9E" w:rsidRDefault="00287C9E" w:rsidP="00287C9E">
      <w:pPr>
        <w:spacing w:after="0"/>
        <w:jc w:val="both"/>
        <w:rPr>
          <w:rFonts w:ascii="Times New Roman" w:hAnsi="Times New Roman" w:cs="Times New Roman"/>
          <w:sz w:val="20"/>
          <w:szCs w:val="20"/>
        </w:rPr>
      </w:pPr>
      <w:r w:rsidRPr="00287C9E">
        <w:rPr>
          <w:rFonts w:ascii="Times New Roman" w:hAnsi="Times New Roman" w:cs="Times New Roman"/>
          <w:sz w:val="20"/>
          <w:szCs w:val="20"/>
        </w:rPr>
        <w:t>I pirkimo daliai – ne didesnis kaip 68 dB(A);</w:t>
      </w:r>
    </w:p>
    <w:p w14:paraId="05F65B1F" w14:textId="2FFF037F" w:rsidR="00287C9E" w:rsidRPr="00287C9E" w:rsidRDefault="00287C9E" w:rsidP="00287C9E">
      <w:pPr>
        <w:spacing w:after="0"/>
        <w:jc w:val="both"/>
        <w:rPr>
          <w:rFonts w:ascii="Times New Roman" w:hAnsi="Times New Roman" w:cs="Times New Roman"/>
          <w:sz w:val="20"/>
          <w:szCs w:val="20"/>
        </w:rPr>
      </w:pPr>
      <w:r w:rsidRPr="00287C9E">
        <w:rPr>
          <w:rFonts w:ascii="Times New Roman" w:hAnsi="Times New Roman" w:cs="Times New Roman"/>
          <w:sz w:val="20"/>
          <w:szCs w:val="20"/>
        </w:rPr>
        <w:t>II pirkimo daliai – ne didesnis kaip 63 dB(A).</w:t>
      </w:r>
    </w:p>
    <w:p w14:paraId="1084C7F4" w14:textId="571259E0" w:rsidR="007F2412" w:rsidRPr="00287C9E" w:rsidRDefault="00287C9E" w:rsidP="00287C9E">
      <w:pPr>
        <w:spacing w:after="0"/>
        <w:jc w:val="both"/>
        <w:rPr>
          <w:rFonts w:ascii="Times New Roman" w:hAnsi="Times New Roman" w:cs="Times New Roman"/>
          <w:sz w:val="20"/>
          <w:szCs w:val="20"/>
        </w:rPr>
      </w:pPr>
      <w:r w:rsidRPr="00287C9E">
        <w:rPr>
          <w:rFonts w:ascii="Times New Roman" w:hAnsi="Times New Roman" w:cs="Times New Roman"/>
          <w:sz w:val="20"/>
          <w:szCs w:val="20"/>
        </w:rPr>
        <w:t>Atitiktis šiam reikalavimui įrodoma gamintojo techniniu aprašymu, atitikties deklaracija, bandymų protokolu arba kitu lygiaverčiu dokumentu, kuriame nurodytas siūlomos Prekės triukšmo lygis.</w:t>
      </w:r>
    </w:p>
    <w:p w14:paraId="05A5DE48" w14:textId="4E4E3B9B" w:rsidR="00FB3EAE" w:rsidRPr="00107A88" w:rsidRDefault="00FB3EAE" w:rsidP="00107A88">
      <w:pPr>
        <w:ind w:firstLine="567"/>
        <w:contextualSpacing/>
        <w:jc w:val="both"/>
        <w:rPr>
          <w:rFonts w:ascii="Times New Roman" w:eastAsia="Calibri" w:hAnsi="Times New Roman" w:cs="Times New Roman"/>
          <w:i/>
          <w:iCs/>
          <w:sz w:val="18"/>
          <w:szCs w:val="18"/>
          <w:lang w:eastAsia="zh-CN"/>
        </w:rPr>
      </w:pPr>
      <w:r w:rsidRPr="00FB3EAE">
        <w:rPr>
          <w:rFonts w:ascii="Times New Roman" w:eastAsia="Calibri" w:hAnsi="Times New Roman" w:cs="Times New Roman"/>
          <w:b/>
          <w:bCs/>
          <w:i/>
          <w:iCs/>
          <w:sz w:val="18"/>
          <w:szCs w:val="18"/>
          <w:lang w:eastAsia="zh-CN"/>
        </w:rPr>
        <w:t>Visos pirkimo dokumente esančios nuorodos į standartą, techninį liudijimą ar bendrąsias technines specifikacijas reiškia, kad perkančioji organizacija priima ir kitus dalyvių lygiaverčių priemonių įrodymus.</w:t>
      </w:r>
      <w:r w:rsidRPr="00FB3EAE">
        <w:rPr>
          <w:rFonts w:ascii="Times New Roman" w:eastAsia="Calibri" w:hAnsi="Times New Roman" w:cs="Times New Roman"/>
          <w:i/>
          <w:iCs/>
          <w:sz w:val="18"/>
          <w:szCs w:val="18"/>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 pagrįsti/ įrodyti lygiavertiškumą dokumente nurodytam objektui.</w:t>
      </w:r>
    </w:p>
    <w:p w14:paraId="43824BD9" w14:textId="6D748798" w:rsidR="007F2412" w:rsidRPr="00E039B4" w:rsidRDefault="00FB3EAE" w:rsidP="00E039B4">
      <w:pPr>
        <w:spacing w:before="60" w:after="60"/>
        <w:jc w:val="center"/>
        <w:rPr>
          <w:rFonts w:cs="Calibri"/>
          <w:i/>
          <w:sz w:val="20"/>
          <w:szCs w:val="20"/>
        </w:rPr>
      </w:pPr>
      <w:r w:rsidRPr="005B549E">
        <w:rPr>
          <w:rFonts w:cs="Calibri"/>
          <w:i/>
          <w:sz w:val="20"/>
          <w:szCs w:val="20"/>
        </w:rPr>
        <w:t>__________</w:t>
      </w:r>
    </w:p>
    <w:sectPr w:rsidR="007F2412" w:rsidRPr="00E039B4" w:rsidSect="00C16C11">
      <w:pgSz w:w="15840" w:h="12240" w:orient="landscape"/>
      <w:pgMar w:top="284" w:right="284" w:bottom="284"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FCB2DA54"/>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01DA3F1F"/>
    <w:multiLevelType w:val="hybridMultilevel"/>
    <w:tmpl w:val="C8EE110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26F7B1B"/>
    <w:multiLevelType w:val="hybridMultilevel"/>
    <w:tmpl w:val="4042B996"/>
    <w:lvl w:ilvl="0" w:tplc="3E9E9636">
      <w:start w:val="18"/>
      <w:numFmt w:val="bullet"/>
      <w:lvlText w:val="-"/>
      <w:lvlJc w:val="left"/>
      <w:pPr>
        <w:ind w:left="720" w:hanging="360"/>
      </w:pPr>
      <w:rPr>
        <w:rFonts w:ascii="Times New Roman" w:eastAsiaTheme="maj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4055E06"/>
    <w:multiLevelType w:val="hybridMultilevel"/>
    <w:tmpl w:val="8D2694A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60B1361"/>
    <w:multiLevelType w:val="hybridMultilevel"/>
    <w:tmpl w:val="2098D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60C35E3"/>
    <w:multiLevelType w:val="multilevel"/>
    <w:tmpl w:val="F8C42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6F7B0E"/>
    <w:multiLevelType w:val="hybridMultilevel"/>
    <w:tmpl w:val="2A56A22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090405"/>
    <w:multiLevelType w:val="hybridMultilevel"/>
    <w:tmpl w:val="E592BD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AA281C"/>
    <w:multiLevelType w:val="hybridMultilevel"/>
    <w:tmpl w:val="39B2D18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D66386"/>
    <w:multiLevelType w:val="multilevel"/>
    <w:tmpl w:val="CBBA1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6E5C6D"/>
    <w:multiLevelType w:val="hybridMultilevel"/>
    <w:tmpl w:val="207EC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634E40"/>
    <w:multiLevelType w:val="hybridMultilevel"/>
    <w:tmpl w:val="59B2976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65A6A92"/>
    <w:multiLevelType w:val="multilevel"/>
    <w:tmpl w:val="4AB0A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C96699"/>
    <w:multiLevelType w:val="hybridMultilevel"/>
    <w:tmpl w:val="9B26A826"/>
    <w:lvl w:ilvl="0" w:tplc="F9B8AF7C">
      <w:start w:val="4"/>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59193811">
    <w:abstractNumId w:val="8"/>
  </w:num>
  <w:num w:numId="2" w16cid:durableId="1142507004">
    <w:abstractNumId w:val="6"/>
  </w:num>
  <w:num w:numId="3" w16cid:durableId="1556547162">
    <w:abstractNumId w:val="5"/>
  </w:num>
  <w:num w:numId="4" w16cid:durableId="65540412">
    <w:abstractNumId w:val="4"/>
  </w:num>
  <w:num w:numId="5" w16cid:durableId="1308318362">
    <w:abstractNumId w:val="7"/>
  </w:num>
  <w:num w:numId="6" w16cid:durableId="163206523">
    <w:abstractNumId w:val="3"/>
  </w:num>
  <w:num w:numId="7" w16cid:durableId="19285857">
    <w:abstractNumId w:val="2"/>
  </w:num>
  <w:num w:numId="8" w16cid:durableId="595748154">
    <w:abstractNumId w:val="1"/>
  </w:num>
  <w:num w:numId="9" w16cid:durableId="2116517286">
    <w:abstractNumId w:val="0"/>
  </w:num>
  <w:num w:numId="10" w16cid:durableId="1924560360">
    <w:abstractNumId w:val="18"/>
  </w:num>
  <w:num w:numId="11" w16cid:durableId="1669400082">
    <w:abstractNumId w:val="14"/>
  </w:num>
  <w:num w:numId="12" w16cid:durableId="451703905">
    <w:abstractNumId w:val="15"/>
  </w:num>
  <w:num w:numId="13" w16cid:durableId="70349997">
    <w:abstractNumId w:val="13"/>
  </w:num>
  <w:num w:numId="14" w16cid:durableId="1508515729">
    <w:abstractNumId w:val="20"/>
  </w:num>
  <w:num w:numId="15" w16cid:durableId="1654335203">
    <w:abstractNumId w:val="17"/>
  </w:num>
  <w:num w:numId="16" w16cid:durableId="431240495">
    <w:abstractNumId w:val="12"/>
  </w:num>
  <w:num w:numId="17" w16cid:durableId="1623533846">
    <w:abstractNumId w:val="21"/>
  </w:num>
  <w:num w:numId="18" w16cid:durableId="385642477">
    <w:abstractNumId w:val="19"/>
  </w:num>
  <w:num w:numId="19" w16cid:durableId="616061076">
    <w:abstractNumId w:val="9"/>
  </w:num>
  <w:num w:numId="20" w16cid:durableId="1954439972">
    <w:abstractNumId w:val="10"/>
  </w:num>
  <w:num w:numId="21" w16cid:durableId="505439896">
    <w:abstractNumId w:val="16"/>
  </w:num>
  <w:num w:numId="22" w16cid:durableId="225562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4E5F"/>
    <w:rsid w:val="00034616"/>
    <w:rsid w:val="000348DD"/>
    <w:rsid w:val="00043E43"/>
    <w:rsid w:val="00053B81"/>
    <w:rsid w:val="0006063C"/>
    <w:rsid w:val="00077510"/>
    <w:rsid w:val="00084053"/>
    <w:rsid w:val="00084214"/>
    <w:rsid w:val="0009438A"/>
    <w:rsid w:val="000A085A"/>
    <w:rsid w:val="000A2464"/>
    <w:rsid w:val="000F7D9E"/>
    <w:rsid w:val="00103F46"/>
    <w:rsid w:val="00107A88"/>
    <w:rsid w:val="00120EED"/>
    <w:rsid w:val="00145BDF"/>
    <w:rsid w:val="0015074B"/>
    <w:rsid w:val="00154A7E"/>
    <w:rsid w:val="0016434F"/>
    <w:rsid w:val="00180D99"/>
    <w:rsid w:val="00190A68"/>
    <w:rsid w:val="001914B4"/>
    <w:rsid w:val="00191B82"/>
    <w:rsid w:val="001D53D7"/>
    <w:rsid w:val="001E06FB"/>
    <w:rsid w:val="001E488F"/>
    <w:rsid w:val="001E77A9"/>
    <w:rsid w:val="001F1D61"/>
    <w:rsid w:val="002111EC"/>
    <w:rsid w:val="002134B9"/>
    <w:rsid w:val="00217CA4"/>
    <w:rsid w:val="002325A4"/>
    <w:rsid w:val="00237E08"/>
    <w:rsid w:val="00242074"/>
    <w:rsid w:val="00251E05"/>
    <w:rsid w:val="002743E1"/>
    <w:rsid w:val="00287C9E"/>
    <w:rsid w:val="0029639D"/>
    <w:rsid w:val="002E2D24"/>
    <w:rsid w:val="002E5BB8"/>
    <w:rsid w:val="0030293D"/>
    <w:rsid w:val="00306ED8"/>
    <w:rsid w:val="0032644D"/>
    <w:rsid w:val="00326F90"/>
    <w:rsid w:val="00330B2B"/>
    <w:rsid w:val="003379DA"/>
    <w:rsid w:val="00367B7D"/>
    <w:rsid w:val="003A3C7A"/>
    <w:rsid w:val="003B0138"/>
    <w:rsid w:val="003B6D9F"/>
    <w:rsid w:val="003D05ED"/>
    <w:rsid w:val="003D2A93"/>
    <w:rsid w:val="004025ED"/>
    <w:rsid w:val="00403C4A"/>
    <w:rsid w:val="0040680D"/>
    <w:rsid w:val="00406823"/>
    <w:rsid w:val="0042611D"/>
    <w:rsid w:val="004327C0"/>
    <w:rsid w:val="00434976"/>
    <w:rsid w:val="004366DC"/>
    <w:rsid w:val="00443863"/>
    <w:rsid w:val="004715FB"/>
    <w:rsid w:val="004822FF"/>
    <w:rsid w:val="0048257C"/>
    <w:rsid w:val="004A37D1"/>
    <w:rsid w:val="004C3A7F"/>
    <w:rsid w:val="00500F29"/>
    <w:rsid w:val="0050794F"/>
    <w:rsid w:val="00511344"/>
    <w:rsid w:val="00526229"/>
    <w:rsid w:val="00526B47"/>
    <w:rsid w:val="0053463C"/>
    <w:rsid w:val="0056517D"/>
    <w:rsid w:val="0058032B"/>
    <w:rsid w:val="00587CFA"/>
    <w:rsid w:val="005925EE"/>
    <w:rsid w:val="005927F2"/>
    <w:rsid w:val="00592823"/>
    <w:rsid w:val="005964D6"/>
    <w:rsid w:val="005C7224"/>
    <w:rsid w:val="005C7F52"/>
    <w:rsid w:val="005E14AC"/>
    <w:rsid w:val="005E45BC"/>
    <w:rsid w:val="005F2409"/>
    <w:rsid w:val="005F44B7"/>
    <w:rsid w:val="00610FF2"/>
    <w:rsid w:val="006207E2"/>
    <w:rsid w:val="00656ED7"/>
    <w:rsid w:val="00693E24"/>
    <w:rsid w:val="006A196C"/>
    <w:rsid w:val="006B4975"/>
    <w:rsid w:val="006B74F0"/>
    <w:rsid w:val="006D7660"/>
    <w:rsid w:val="006E137E"/>
    <w:rsid w:val="006E3968"/>
    <w:rsid w:val="006F0527"/>
    <w:rsid w:val="006F4575"/>
    <w:rsid w:val="007101FE"/>
    <w:rsid w:val="007159AF"/>
    <w:rsid w:val="007213C5"/>
    <w:rsid w:val="007338B5"/>
    <w:rsid w:val="0074062D"/>
    <w:rsid w:val="0074615B"/>
    <w:rsid w:val="00777B24"/>
    <w:rsid w:val="0078751B"/>
    <w:rsid w:val="007925EA"/>
    <w:rsid w:val="007A1B11"/>
    <w:rsid w:val="007C1369"/>
    <w:rsid w:val="007D08B5"/>
    <w:rsid w:val="007E3475"/>
    <w:rsid w:val="007F16FC"/>
    <w:rsid w:val="007F217C"/>
    <w:rsid w:val="007F2412"/>
    <w:rsid w:val="007F4579"/>
    <w:rsid w:val="0081660D"/>
    <w:rsid w:val="0083654A"/>
    <w:rsid w:val="0087060B"/>
    <w:rsid w:val="00875885"/>
    <w:rsid w:val="008A230B"/>
    <w:rsid w:val="008B1B48"/>
    <w:rsid w:val="008D1C66"/>
    <w:rsid w:val="00901A2F"/>
    <w:rsid w:val="0091242C"/>
    <w:rsid w:val="00915DE7"/>
    <w:rsid w:val="0098227A"/>
    <w:rsid w:val="0099134F"/>
    <w:rsid w:val="009B42DF"/>
    <w:rsid w:val="00A15E8D"/>
    <w:rsid w:val="00A201A8"/>
    <w:rsid w:val="00A251B3"/>
    <w:rsid w:val="00A52DB2"/>
    <w:rsid w:val="00A86606"/>
    <w:rsid w:val="00AA1D8D"/>
    <w:rsid w:val="00AF4A21"/>
    <w:rsid w:val="00B33106"/>
    <w:rsid w:val="00B47730"/>
    <w:rsid w:val="00B57B4D"/>
    <w:rsid w:val="00B6137E"/>
    <w:rsid w:val="00B73C26"/>
    <w:rsid w:val="00B807A9"/>
    <w:rsid w:val="00B82F68"/>
    <w:rsid w:val="00B85352"/>
    <w:rsid w:val="00B86D47"/>
    <w:rsid w:val="00BA0361"/>
    <w:rsid w:val="00BC5BFE"/>
    <w:rsid w:val="00BD0CE5"/>
    <w:rsid w:val="00BE7FD9"/>
    <w:rsid w:val="00C00701"/>
    <w:rsid w:val="00C165AD"/>
    <w:rsid w:val="00C16C11"/>
    <w:rsid w:val="00C237A3"/>
    <w:rsid w:val="00C53534"/>
    <w:rsid w:val="00C63809"/>
    <w:rsid w:val="00C96754"/>
    <w:rsid w:val="00CB0664"/>
    <w:rsid w:val="00CB5C5C"/>
    <w:rsid w:val="00CD20B2"/>
    <w:rsid w:val="00CE22F7"/>
    <w:rsid w:val="00CE524E"/>
    <w:rsid w:val="00D176A0"/>
    <w:rsid w:val="00D20B72"/>
    <w:rsid w:val="00D40F36"/>
    <w:rsid w:val="00D749A8"/>
    <w:rsid w:val="00D8516E"/>
    <w:rsid w:val="00DC7DB1"/>
    <w:rsid w:val="00E039B4"/>
    <w:rsid w:val="00E100D2"/>
    <w:rsid w:val="00E1645C"/>
    <w:rsid w:val="00E21D53"/>
    <w:rsid w:val="00E6606A"/>
    <w:rsid w:val="00E74511"/>
    <w:rsid w:val="00E76C99"/>
    <w:rsid w:val="00E87972"/>
    <w:rsid w:val="00EC2476"/>
    <w:rsid w:val="00EC6783"/>
    <w:rsid w:val="00EC68FF"/>
    <w:rsid w:val="00EC720B"/>
    <w:rsid w:val="00ED72C6"/>
    <w:rsid w:val="00EE15EB"/>
    <w:rsid w:val="00EE16E9"/>
    <w:rsid w:val="00EE33B6"/>
    <w:rsid w:val="00EF01F8"/>
    <w:rsid w:val="00EF7A27"/>
    <w:rsid w:val="00F30F79"/>
    <w:rsid w:val="00F46465"/>
    <w:rsid w:val="00F5272D"/>
    <w:rsid w:val="00F66B5F"/>
    <w:rsid w:val="00F7006B"/>
    <w:rsid w:val="00F9708B"/>
    <w:rsid w:val="00FA3F49"/>
    <w:rsid w:val="00FB3EAE"/>
    <w:rsid w:val="00FC2E14"/>
    <w:rsid w:val="00FC4717"/>
    <w:rsid w:val="00FC693F"/>
    <w:rsid w:val="00FF4B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03238A"/>
  <w14:defaultImageDpi w14:val="300"/>
  <w15:docId w15:val="{704BBFE8-2575-4CEA-BDA5-EDED32200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rPr>
      <w:rFonts w:ascii="Arial" w:hAnsi="Arial"/>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prastasiniatinklio">
    <w:name w:val="Normal (Web)"/>
    <w:basedOn w:val="prastasis"/>
    <w:uiPriority w:val="99"/>
    <w:semiHidden/>
    <w:unhideWhenUsed/>
    <w:rsid w:val="0098227A"/>
    <w:rPr>
      <w:rFonts w:ascii="Times New Roman" w:hAnsi="Times New Roman" w:cs="Times New Roman"/>
      <w:sz w:val="24"/>
      <w:szCs w:val="24"/>
    </w:rPr>
  </w:style>
  <w:style w:type="paragraph" w:customStyle="1" w:styleId="Standard">
    <w:name w:val="Standard"/>
    <w:rsid w:val="00E74511"/>
    <w:pPr>
      <w:widowControl w:val="0"/>
      <w:suppressAutoHyphens/>
      <w:autoSpaceDN w:val="0"/>
      <w:spacing w:after="0" w:line="240" w:lineRule="auto"/>
      <w:textAlignment w:val="baseline"/>
    </w:pPr>
    <w:rPr>
      <w:rFonts w:ascii="Times New Roman" w:eastAsia="SimSun" w:hAnsi="Times New Roman" w:cs="Mangal"/>
      <w:kern w:val="3"/>
      <w:sz w:val="24"/>
      <w:szCs w:val="24"/>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2396</TotalTime>
  <Pages>3</Pages>
  <Words>8515</Words>
  <Characters>4855</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Sandra Guntulyte</cp:lastModifiedBy>
  <cp:revision>145</cp:revision>
  <dcterms:created xsi:type="dcterms:W3CDTF">2026-03-16T07:43:00Z</dcterms:created>
  <dcterms:modified xsi:type="dcterms:W3CDTF">2026-06-12T06:41:00Z</dcterms:modified>
  <cp:category/>
</cp:coreProperties>
</file>